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A65" w:rsidRPr="00635A65" w:rsidRDefault="00635A65" w:rsidP="00635A65">
      <w:pPr>
        <w:spacing w:before="100" w:beforeAutospacing="1" w:after="100" w:afterAutospacing="1" w:line="240" w:lineRule="auto"/>
        <w:outlineLvl w:val="1"/>
        <w:rPr>
          <w:rFonts w:ascii="Arial" w:eastAsia="Times New Roman" w:hAnsi="Arial" w:cs="Arial"/>
          <w:b/>
          <w:bCs/>
          <w:color w:val="595959"/>
          <w:sz w:val="34"/>
          <w:szCs w:val="34"/>
        </w:rPr>
      </w:pPr>
      <w:r w:rsidRPr="00635A65">
        <w:rPr>
          <w:rFonts w:ascii="Arial" w:eastAsia="Times New Roman" w:hAnsi="Arial" w:cs="Arial"/>
          <w:b/>
          <w:bCs/>
          <w:color w:val="595959"/>
          <w:sz w:val="34"/>
          <w:szCs w:val="34"/>
        </w:rPr>
        <w:t>End-User License Agreement (EULA)</w:t>
      </w:r>
    </w:p>
    <w:p w:rsidR="00635A65" w:rsidRPr="00635A65" w:rsidRDefault="00635A65" w:rsidP="00635A65">
      <w:pPr>
        <w:spacing w:before="450" w:after="0" w:line="240" w:lineRule="auto"/>
        <w:outlineLvl w:val="2"/>
        <w:rPr>
          <w:rFonts w:ascii="Arial" w:eastAsia="Times New Roman" w:hAnsi="Arial" w:cs="Arial"/>
          <w:b/>
          <w:bCs/>
          <w:color w:val="000000"/>
          <w:sz w:val="29"/>
          <w:szCs w:val="29"/>
        </w:rPr>
      </w:pPr>
      <w:r w:rsidRPr="00635A65">
        <w:rPr>
          <w:rFonts w:ascii="Arial" w:eastAsia="Times New Roman" w:hAnsi="Arial" w:cs="Arial"/>
          <w:b/>
          <w:bCs/>
          <w:color w:val="000000"/>
          <w:sz w:val="29"/>
          <w:szCs w:val="29"/>
        </w:rPr>
        <w:t>Software license terms and conditions</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 xml:space="preserve">BY INSTALLING OR USING THE LICENSED SOFTWARE FROM </w:t>
      </w:r>
      <w:r>
        <w:rPr>
          <w:rFonts w:ascii="Arial" w:eastAsia="Times New Roman" w:hAnsi="Arial" w:cs="Arial"/>
          <w:color w:val="000000"/>
          <w:sz w:val="21"/>
          <w:szCs w:val="21"/>
        </w:rPr>
        <w:t>OPTYS</w:t>
      </w:r>
      <w:r w:rsidRPr="00635A65">
        <w:rPr>
          <w:rFonts w:ascii="Arial" w:eastAsia="Times New Roman" w:hAnsi="Arial" w:cs="Arial"/>
          <w:color w:val="000000"/>
          <w:sz w:val="21"/>
          <w:szCs w:val="21"/>
        </w:rPr>
        <w:t xml:space="preserve"> </w:t>
      </w:r>
      <w:r>
        <w:rPr>
          <w:rFonts w:ascii="Arial" w:eastAsia="Times New Roman" w:hAnsi="Arial" w:cs="Arial"/>
          <w:color w:val="000000"/>
          <w:sz w:val="21"/>
          <w:szCs w:val="21"/>
        </w:rPr>
        <w:t>TECH CORPORATION</w:t>
      </w:r>
      <w:r w:rsidRPr="00635A65">
        <w:rPr>
          <w:rFonts w:ascii="Arial" w:eastAsia="Times New Roman" w:hAnsi="Arial" w:cs="Arial"/>
          <w:color w:val="000000"/>
          <w:sz w:val="21"/>
          <w:szCs w:val="21"/>
        </w:rPr>
        <w:t xml:space="preserve"> (“</w:t>
      </w:r>
      <w:r>
        <w:rPr>
          <w:rFonts w:ascii="Arial" w:eastAsia="Times New Roman" w:hAnsi="Arial" w:cs="Arial"/>
          <w:color w:val="000000"/>
          <w:sz w:val="21"/>
          <w:szCs w:val="21"/>
        </w:rPr>
        <w:t>OPTYS</w:t>
      </w:r>
      <w:r w:rsidRPr="00635A65">
        <w:rPr>
          <w:rFonts w:ascii="Arial" w:eastAsia="Times New Roman" w:hAnsi="Arial" w:cs="Arial"/>
          <w:color w:val="000000"/>
          <w:sz w:val="21"/>
          <w:szCs w:val="21"/>
        </w:rPr>
        <w:t>”), THE INDIVIDUAL IF ACTING ON BEHALF OF HIMSELF OR HERSELF (“INDIVIDUAL CUSTOMER“) OR THE INDIVIDUAL WHO IS ACTING ON BEHALF OF AN EDUCATIONAL OR NONPROFIT INSTITUTION, GOVERNMENTAL AGENCY, OR OTHER</w:t>
      </w:r>
      <w:r>
        <w:rPr>
          <w:rFonts w:ascii="Arial" w:eastAsia="Times New Roman" w:hAnsi="Arial" w:cs="Arial"/>
          <w:color w:val="000000"/>
          <w:sz w:val="21"/>
          <w:szCs w:val="21"/>
        </w:rPr>
        <w:t xml:space="preserve"> FOR-PROFIT INSTITUTIONS AND COMPANIES</w:t>
      </w:r>
      <w:r w:rsidRPr="00635A65">
        <w:rPr>
          <w:rFonts w:ascii="Arial" w:eastAsia="Times New Roman" w:hAnsi="Arial" w:cs="Arial"/>
          <w:color w:val="000000"/>
          <w:sz w:val="21"/>
          <w:szCs w:val="21"/>
        </w:rPr>
        <w:t xml:space="preserve"> (“ENTITY CUSTOMER”, THE INDIVIDUAL CUSTOMER AND ENTITIY CUSTOMER TOGETHER ARE ”CUSTOMER”) IS AGREEING TO BE BOUND BY THIS SOFTWARE LICENSE AGREEMENT (“AGREEMENT”).</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IF CUSTOMER DOES NOT AGREE TO THIS AGREEMENT, CUSTOMER MAY NOT INSTALL, COPY, OR USE THE LICENSED SOFTWARE.</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THE “EFFECTIVE DATE” FOR THIS AGREEMENT IS THE DAY CUSTOMER INSTALLS THE SOFTWARE.</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1. </w:t>
      </w:r>
      <w:r w:rsidRPr="00635A65">
        <w:rPr>
          <w:rFonts w:ascii="Arial" w:eastAsia="Times New Roman" w:hAnsi="Arial" w:cs="Arial"/>
          <w:color w:val="000000"/>
          <w:sz w:val="21"/>
          <w:szCs w:val="21"/>
          <w:u w:val="single"/>
        </w:rPr>
        <w:t>DEFINITIONS.</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w:t>
      </w:r>
      <w:r w:rsidRPr="00635A65">
        <w:rPr>
          <w:rFonts w:ascii="Arial" w:eastAsia="Times New Roman" w:hAnsi="Arial" w:cs="Arial"/>
          <w:b/>
          <w:bCs/>
          <w:color w:val="000000"/>
          <w:sz w:val="21"/>
          <w:szCs w:val="21"/>
        </w:rPr>
        <w:t>Activation Key</w:t>
      </w:r>
      <w:r w:rsidRPr="00635A65">
        <w:rPr>
          <w:rFonts w:ascii="Arial" w:eastAsia="Times New Roman" w:hAnsi="Arial" w:cs="Arial"/>
          <w:color w:val="000000"/>
          <w:sz w:val="21"/>
          <w:szCs w:val="21"/>
        </w:rPr>
        <w:t xml:space="preserve">” means, collectively, the specific Serial Number, code, and authorization for each copy of the Licensed Software issued by </w:t>
      </w:r>
      <w:r>
        <w:rPr>
          <w:rFonts w:ascii="Arial" w:eastAsia="Times New Roman" w:hAnsi="Arial" w:cs="Arial"/>
          <w:color w:val="000000"/>
          <w:sz w:val="21"/>
          <w:szCs w:val="21"/>
        </w:rPr>
        <w:t>Optys</w:t>
      </w:r>
      <w:r w:rsidRPr="00635A65">
        <w:rPr>
          <w:rFonts w:ascii="Arial" w:eastAsia="Times New Roman" w:hAnsi="Arial" w:cs="Arial"/>
          <w:color w:val="000000"/>
          <w:sz w:val="21"/>
          <w:szCs w:val="21"/>
        </w:rPr>
        <w:t xml:space="preserve"> to Customer.</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w:t>
      </w:r>
      <w:r w:rsidRPr="00635A65">
        <w:rPr>
          <w:rFonts w:ascii="Arial" w:eastAsia="Times New Roman" w:hAnsi="Arial" w:cs="Arial"/>
          <w:b/>
          <w:bCs/>
          <w:color w:val="000000"/>
          <w:sz w:val="21"/>
          <w:szCs w:val="21"/>
        </w:rPr>
        <w:t>Affiliates</w:t>
      </w:r>
      <w:r w:rsidRPr="00635A65">
        <w:rPr>
          <w:rFonts w:ascii="Arial" w:eastAsia="Times New Roman" w:hAnsi="Arial" w:cs="Arial"/>
          <w:color w:val="000000"/>
          <w:sz w:val="21"/>
          <w:szCs w:val="21"/>
        </w:rPr>
        <w:t>” or “</w:t>
      </w:r>
      <w:r w:rsidRPr="00635A65">
        <w:rPr>
          <w:rFonts w:ascii="Arial" w:eastAsia="Times New Roman" w:hAnsi="Arial" w:cs="Arial"/>
          <w:b/>
          <w:bCs/>
          <w:color w:val="000000"/>
          <w:sz w:val="21"/>
          <w:szCs w:val="21"/>
        </w:rPr>
        <w:t>Affiliate</w:t>
      </w:r>
      <w:r w:rsidRPr="00635A65">
        <w:rPr>
          <w:rFonts w:ascii="Arial" w:eastAsia="Times New Roman" w:hAnsi="Arial" w:cs="Arial"/>
          <w:color w:val="000000"/>
          <w:sz w:val="21"/>
          <w:szCs w:val="21"/>
        </w:rPr>
        <w:t>” means an entity, institution, or organization that controls, is controlled by, or is under common control with another entity, institution, or organization, with at least majority ownership.</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w:t>
      </w:r>
      <w:r w:rsidRPr="00635A65">
        <w:rPr>
          <w:rFonts w:ascii="Arial" w:eastAsia="Times New Roman" w:hAnsi="Arial" w:cs="Arial"/>
          <w:b/>
          <w:bCs/>
          <w:color w:val="000000"/>
          <w:sz w:val="21"/>
          <w:szCs w:val="21"/>
        </w:rPr>
        <w:t>Authorized Reseller</w:t>
      </w:r>
      <w:r w:rsidRPr="00635A65">
        <w:rPr>
          <w:rFonts w:ascii="Arial" w:eastAsia="Times New Roman" w:hAnsi="Arial" w:cs="Arial"/>
          <w:color w:val="000000"/>
          <w:sz w:val="21"/>
          <w:szCs w:val="21"/>
        </w:rPr>
        <w:t>” means an authorized distributor, authorized reseller, or dealer of the Licensed Software.</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w:t>
      </w:r>
      <w:r w:rsidRPr="00635A65">
        <w:rPr>
          <w:rFonts w:ascii="Arial" w:eastAsia="Times New Roman" w:hAnsi="Arial" w:cs="Arial"/>
          <w:b/>
          <w:bCs/>
          <w:color w:val="000000"/>
          <w:sz w:val="21"/>
          <w:szCs w:val="21"/>
        </w:rPr>
        <w:t>Authorized User</w:t>
      </w:r>
      <w:r w:rsidRPr="00635A65">
        <w:rPr>
          <w:rFonts w:ascii="Arial" w:eastAsia="Times New Roman" w:hAnsi="Arial" w:cs="Arial"/>
          <w:color w:val="000000"/>
          <w:sz w:val="21"/>
          <w:szCs w:val="21"/>
        </w:rPr>
        <w:t>” means an employee, contractor, registered student, research assistant, or agent of Entity Customer authorized by Entity Customer to use the Licensed Software.</w:t>
      </w:r>
    </w:p>
    <w:p w:rsidR="0067716E" w:rsidRDefault="0067716E" w:rsidP="00635A65">
      <w:pPr>
        <w:spacing w:before="100" w:beforeAutospacing="1" w:after="100" w:afterAutospacing="1" w:line="240" w:lineRule="auto"/>
        <w:rPr>
          <w:rFonts w:ascii="Arial" w:eastAsia="Times New Roman" w:hAnsi="Arial" w:cs="Arial"/>
          <w:color w:val="000000"/>
          <w:sz w:val="21"/>
          <w:szCs w:val="21"/>
        </w:rPr>
      </w:pPr>
      <w:r>
        <w:rPr>
          <w:rFonts w:ascii="Arial" w:hAnsi="Arial" w:cs="Arial"/>
          <w:color w:val="000000"/>
          <w:sz w:val="21"/>
          <w:szCs w:val="21"/>
          <w:shd w:val="clear" w:color="auto" w:fill="FFFFFF"/>
        </w:rPr>
        <w:t>“</w:t>
      </w:r>
      <w:r>
        <w:rPr>
          <w:rFonts w:ascii="Arial" w:hAnsi="Arial" w:cs="Arial"/>
          <w:b/>
          <w:bCs/>
          <w:color w:val="000000"/>
          <w:sz w:val="21"/>
          <w:szCs w:val="21"/>
          <w:shd w:val="clear" w:color="auto" w:fill="FFFFFF"/>
        </w:rPr>
        <w:t>Enhancements</w:t>
      </w:r>
      <w:r>
        <w:rPr>
          <w:rFonts w:ascii="Arial" w:hAnsi="Arial" w:cs="Arial"/>
          <w:color w:val="000000"/>
          <w:sz w:val="21"/>
          <w:szCs w:val="21"/>
          <w:shd w:val="clear" w:color="auto" w:fill="FFFFFF"/>
        </w:rPr>
        <w:t>” means enhancements to the software for the specific feature requests by the Customer.</w:t>
      </w:r>
      <w:r w:rsidRPr="00635A65">
        <w:rPr>
          <w:rFonts w:ascii="Arial" w:eastAsia="Times New Roman" w:hAnsi="Arial" w:cs="Arial"/>
          <w:color w:val="000000"/>
          <w:sz w:val="21"/>
          <w:szCs w:val="21"/>
        </w:rPr>
        <w:t xml:space="preserve"> </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w:t>
      </w:r>
      <w:r w:rsidRPr="00635A65">
        <w:rPr>
          <w:rFonts w:ascii="Arial" w:eastAsia="Times New Roman" w:hAnsi="Arial" w:cs="Arial"/>
          <w:b/>
          <w:bCs/>
          <w:color w:val="000000"/>
          <w:sz w:val="21"/>
          <w:szCs w:val="21"/>
        </w:rPr>
        <w:t>Confidential Information</w:t>
      </w:r>
      <w:r w:rsidRPr="00635A65">
        <w:rPr>
          <w:rFonts w:ascii="Arial" w:eastAsia="Times New Roman" w:hAnsi="Arial" w:cs="Arial"/>
          <w:color w:val="000000"/>
          <w:sz w:val="21"/>
          <w:szCs w:val="21"/>
        </w:rPr>
        <w:t>” has the meaning set forth in Section 7 of this Agreement.</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 xml:space="preserve"> “</w:t>
      </w:r>
      <w:r w:rsidRPr="00635A65">
        <w:rPr>
          <w:rFonts w:ascii="Arial" w:eastAsia="Times New Roman" w:hAnsi="Arial" w:cs="Arial"/>
          <w:b/>
          <w:bCs/>
          <w:color w:val="000000"/>
          <w:sz w:val="21"/>
          <w:szCs w:val="21"/>
        </w:rPr>
        <w:t>Documentation</w:t>
      </w:r>
      <w:r w:rsidRPr="00635A65">
        <w:rPr>
          <w:rFonts w:ascii="Arial" w:eastAsia="Times New Roman" w:hAnsi="Arial" w:cs="Arial"/>
          <w:color w:val="000000"/>
          <w:sz w:val="21"/>
          <w:szCs w:val="21"/>
        </w:rPr>
        <w:t>” means the user manuals and supporting documentation in electronic form provided with the Licensed Software under this Agreement.</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w:t>
      </w:r>
      <w:r w:rsidRPr="00635A65">
        <w:rPr>
          <w:rFonts w:ascii="Arial" w:eastAsia="Times New Roman" w:hAnsi="Arial" w:cs="Arial"/>
          <w:b/>
          <w:bCs/>
          <w:color w:val="000000"/>
          <w:sz w:val="21"/>
          <w:szCs w:val="21"/>
        </w:rPr>
        <w:t>License Fee</w:t>
      </w:r>
      <w:r w:rsidRPr="00635A65">
        <w:rPr>
          <w:rFonts w:ascii="Arial" w:eastAsia="Times New Roman" w:hAnsi="Arial" w:cs="Arial"/>
          <w:color w:val="000000"/>
          <w:sz w:val="21"/>
          <w:szCs w:val="21"/>
        </w:rPr>
        <w:t>” means the applicable fee for which Customer licenses the Licensed Software.</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w:t>
      </w:r>
      <w:r w:rsidRPr="00635A65">
        <w:rPr>
          <w:rFonts w:ascii="Arial" w:eastAsia="Times New Roman" w:hAnsi="Arial" w:cs="Arial"/>
          <w:b/>
          <w:bCs/>
          <w:color w:val="000000"/>
          <w:sz w:val="21"/>
          <w:szCs w:val="21"/>
        </w:rPr>
        <w:t>License Period</w:t>
      </w:r>
      <w:r w:rsidRPr="00635A65">
        <w:rPr>
          <w:rFonts w:ascii="Arial" w:eastAsia="Times New Roman" w:hAnsi="Arial" w:cs="Arial"/>
          <w:color w:val="000000"/>
          <w:sz w:val="21"/>
          <w:szCs w:val="21"/>
        </w:rPr>
        <w:t>” means a perpetual term unless (a) terminated as provided below or (b) a specific fixed term is otherwise set forth in the License and Activation Key</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w:t>
      </w:r>
      <w:r w:rsidRPr="00635A65">
        <w:rPr>
          <w:rFonts w:ascii="Arial" w:eastAsia="Times New Roman" w:hAnsi="Arial" w:cs="Arial"/>
          <w:b/>
          <w:bCs/>
          <w:color w:val="000000"/>
          <w:sz w:val="21"/>
          <w:szCs w:val="21"/>
        </w:rPr>
        <w:t>Licensed Software</w:t>
      </w:r>
      <w:r w:rsidRPr="00635A65">
        <w:rPr>
          <w:rFonts w:ascii="Arial" w:eastAsia="Times New Roman" w:hAnsi="Arial" w:cs="Arial"/>
          <w:color w:val="000000"/>
          <w:sz w:val="21"/>
          <w:szCs w:val="21"/>
        </w:rPr>
        <w:t>” means the specific software</w:t>
      </w:r>
      <w:r w:rsidR="00F44BE8">
        <w:rPr>
          <w:rFonts w:ascii="Arial" w:eastAsia="Times New Roman" w:hAnsi="Arial" w:cs="Arial"/>
          <w:color w:val="000000"/>
          <w:sz w:val="21"/>
          <w:szCs w:val="21"/>
        </w:rPr>
        <w:t xml:space="preserve"> (Pinnacle)</w:t>
      </w:r>
      <w:r w:rsidRPr="00635A65">
        <w:rPr>
          <w:rFonts w:ascii="Arial" w:eastAsia="Times New Roman" w:hAnsi="Arial" w:cs="Arial"/>
          <w:color w:val="000000"/>
          <w:sz w:val="21"/>
          <w:szCs w:val="21"/>
        </w:rPr>
        <w:t xml:space="preserve"> licensed to Customer under the terms of this Agreement (as specified in the License and Activation Key issued to Customer), including any Updates and Upgrades thereto.</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lastRenderedPageBreak/>
        <w:t>“</w:t>
      </w:r>
      <w:r w:rsidRPr="00635A65">
        <w:rPr>
          <w:rFonts w:ascii="Arial" w:eastAsia="Times New Roman" w:hAnsi="Arial" w:cs="Arial"/>
          <w:b/>
          <w:bCs/>
          <w:color w:val="000000"/>
          <w:sz w:val="21"/>
          <w:szCs w:val="21"/>
        </w:rPr>
        <w:t>Serial Number</w:t>
      </w:r>
      <w:r w:rsidRPr="00635A65">
        <w:rPr>
          <w:rFonts w:ascii="Arial" w:eastAsia="Times New Roman" w:hAnsi="Arial" w:cs="Arial"/>
          <w:color w:val="000000"/>
          <w:sz w:val="21"/>
          <w:szCs w:val="21"/>
        </w:rPr>
        <w:t xml:space="preserve">” means a set of unique characters associated with a specific copy of the Licensed Software issued by </w:t>
      </w:r>
      <w:r>
        <w:rPr>
          <w:rFonts w:ascii="Arial" w:eastAsia="Times New Roman" w:hAnsi="Arial" w:cs="Arial"/>
          <w:color w:val="000000"/>
          <w:sz w:val="21"/>
          <w:szCs w:val="21"/>
        </w:rPr>
        <w:t>Optys</w:t>
      </w:r>
      <w:r w:rsidRPr="00635A65">
        <w:rPr>
          <w:rFonts w:ascii="Arial" w:eastAsia="Times New Roman" w:hAnsi="Arial" w:cs="Arial"/>
          <w:color w:val="000000"/>
          <w:sz w:val="21"/>
          <w:szCs w:val="21"/>
        </w:rPr>
        <w:t xml:space="preserve"> to Customer (based on the specific configuration and release of the Licensed Software and the license type, license term, and/or number of Concurrent Authorized Users).</w:t>
      </w:r>
    </w:p>
    <w:p w:rsidR="00E451CF" w:rsidRPr="00635A65" w:rsidRDefault="00E451CF" w:rsidP="00E451CF">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w:t>
      </w:r>
      <w:r w:rsidR="007E4C2D">
        <w:rPr>
          <w:rFonts w:ascii="Arial" w:eastAsia="Times New Roman" w:hAnsi="Arial" w:cs="Arial"/>
          <w:b/>
          <w:bCs/>
          <w:color w:val="000000"/>
          <w:sz w:val="21"/>
          <w:szCs w:val="21"/>
        </w:rPr>
        <w:t>Software</w:t>
      </w:r>
      <w:r w:rsidRPr="00635A65">
        <w:rPr>
          <w:rFonts w:ascii="Arial" w:eastAsia="Times New Roman" w:hAnsi="Arial" w:cs="Arial"/>
          <w:color w:val="000000"/>
          <w:sz w:val="21"/>
          <w:szCs w:val="21"/>
        </w:rPr>
        <w:t xml:space="preserve">” means </w:t>
      </w:r>
      <w:r w:rsidR="007E4C2D">
        <w:rPr>
          <w:rFonts w:ascii="Arial" w:eastAsia="Times New Roman" w:hAnsi="Arial" w:cs="Arial"/>
          <w:color w:val="000000"/>
          <w:sz w:val="21"/>
          <w:szCs w:val="21"/>
        </w:rPr>
        <w:t>Pinnacle software</w:t>
      </w:r>
      <w:r w:rsidRPr="00635A65">
        <w:rPr>
          <w:rFonts w:ascii="Arial" w:eastAsia="Times New Roman" w:hAnsi="Arial" w:cs="Arial"/>
          <w:color w:val="000000"/>
          <w:sz w:val="21"/>
          <w:szCs w:val="21"/>
        </w:rPr>
        <w:t>.</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 xml:space="preserve"> “</w:t>
      </w:r>
      <w:r>
        <w:rPr>
          <w:rFonts w:ascii="Arial" w:eastAsia="Times New Roman" w:hAnsi="Arial" w:cs="Arial"/>
          <w:b/>
          <w:bCs/>
          <w:color w:val="000000"/>
          <w:sz w:val="21"/>
          <w:szCs w:val="21"/>
        </w:rPr>
        <w:t>Optys</w:t>
      </w:r>
      <w:r w:rsidRPr="00635A65">
        <w:rPr>
          <w:rFonts w:ascii="Arial" w:eastAsia="Times New Roman" w:hAnsi="Arial" w:cs="Arial"/>
          <w:b/>
          <w:bCs/>
          <w:color w:val="000000"/>
          <w:sz w:val="21"/>
          <w:szCs w:val="21"/>
        </w:rPr>
        <w:t xml:space="preserve"> Website</w:t>
      </w:r>
      <w:r w:rsidRPr="00635A65">
        <w:rPr>
          <w:rFonts w:ascii="Arial" w:eastAsia="Times New Roman" w:hAnsi="Arial" w:cs="Arial"/>
          <w:color w:val="000000"/>
          <w:sz w:val="21"/>
          <w:szCs w:val="21"/>
        </w:rPr>
        <w:t>” means www.</w:t>
      </w:r>
      <w:r>
        <w:rPr>
          <w:rFonts w:ascii="Arial" w:eastAsia="Times New Roman" w:hAnsi="Arial" w:cs="Arial"/>
          <w:color w:val="000000"/>
          <w:sz w:val="21"/>
          <w:szCs w:val="21"/>
        </w:rPr>
        <w:t>optystech</w:t>
      </w:r>
      <w:r w:rsidRPr="00635A65">
        <w:rPr>
          <w:rFonts w:ascii="Arial" w:eastAsia="Times New Roman" w:hAnsi="Arial" w:cs="Arial"/>
          <w:color w:val="000000"/>
          <w:sz w:val="21"/>
          <w:szCs w:val="21"/>
        </w:rPr>
        <w:t>.com.</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w:t>
      </w:r>
      <w:r>
        <w:rPr>
          <w:rFonts w:ascii="Arial" w:eastAsia="Times New Roman" w:hAnsi="Arial" w:cs="Arial"/>
          <w:b/>
          <w:bCs/>
          <w:color w:val="000000"/>
          <w:sz w:val="21"/>
          <w:szCs w:val="21"/>
        </w:rPr>
        <w:t>Optys</w:t>
      </w:r>
      <w:r w:rsidRPr="00635A65">
        <w:rPr>
          <w:rFonts w:ascii="Arial" w:eastAsia="Times New Roman" w:hAnsi="Arial" w:cs="Arial"/>
          <w:b/>
          <w:bCs/>
          <w:color w:val="000000"/>
          <w:sz w:val="21"/>
          <w:szCs w:val="21"/>
        </w:rPr>
        <w:t xml:space="preserve"> Files</w:t>
      </w:r>
      <w:r w:rsidRPr="00635A65">
        <w:rPr>
          <w:rFonts w:ascii="Arial" w:eastAsia="Times New Roman" w:hAnsi="Arial" w:cs="Arial"/>
          <w:color w:val="000000"/>
          <w:sz w:val="21"/>
          <w:szCs w:val="21"/>
        </w:rPr>
        <w:t>” are files with file extensions of .</w:t>
      </w:r>
      <w:r w:rsidR="00D252E4">
        <w:rPr>
          <w:rFonts w:ascii="Arial" w:eastAsia="Times New Roman" w:hAnsi="Arial" w:cs="Arial"/>
          <w:color w:val="000000"/>
          <w:sz w:val="21"/>
          <w:szCs w:val="21"/>
        </w:rPr>
        <w:t>pncl</w:t>
      </w:r>
      <w:r w:rsidRPr="00635A65">
        <w:rPr>
          <w:rFonts w:ascii="Arial" w:eastAsia="Times New Roman" w:hAnsi="Arial" w:cs="Arial"/>
          <w:color w:val="000000"/>
          <w:sz w:val="21"/>
          <w:szCs w:val="21"/>
        </w:rPr>
        <w:t xml:space="preserve">. These files may </w:t>
      </w:r>
      <w:r>
        <w:rPr>
          <w:rFonts w:ascii="Arial" w:eastAsia="Times New Roman" w:hAnsi="Arial" w:cs="Arial"/>
          <w:color w:val="000000"/>
          <w:sz w:val="21"/>
          <w:szCs w:val="21"/>
        </w:rPr>
        <w:t>only be modified via the software provided by Optys.</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w:t>
      </w:r>
      <w:r w:rsidRPr="00635A65">
        <w:rPr>
          <w:rFonts w:ascii="Arial" w:eastAsia="Times New Roman" w:hAnsi="Arial" w:cs="Arial"/>
          <w:b/>
          <w:bCs/>
          <w:color w:val="000000"/>
          <w:sz w:val="21"/>
          <w:szCs w:val="21"/>
        </w:rPr>
        <w:t>Third-Party Software</w:t>
      </w:r>
      <w:r w:rsidRPr="00635A65">
        <w:rPr>
          <w:rFonts w:ascii="Arial" w:eastAsia="Times New Roman" w:hAnsi="Arial" w:cs="Arial"/>
          <w:color w:val="000000"/>
          <w:sz w:val="21"/>
          <w:szCs w:val="21"/>
        </w:rPr>
        <w:t xml:space="preserve">” means certain software supplied by third parties that </w:t>
      </w:r>
      <w:r>
        <w:rPr>
          <w:rFonts w:ascii="Arial" w:eastAsia="Times New Roman" w:hAnsi="Arial" w:cs="Arial"/>
          <w:color w:val="000000"/>
          <w:sz w:val="21"/>
          <w:szCs w:val="21"/>
        </w:rPr>
        <w:t>Optys</w:t>
      </w:r>
      <w:r w:rsidRPr="00635A65">
        <w:rPr>
          <w:rFonts w:ascii="Arial" w:eastAsia="Times New Roman" w:hAnsi="Arial" w:cs="Arial"/>
          <w:color w:val="000000"/>
          <w:sz w:val="21"/>
          <w:szCs w:val="21"/>
        </w:rPr>
        <w:t xml:space="preserve"> provides access to as part of the Licensed Software.</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w:t>
      </w:r>
      <w:r w:rsidRPr="00635A65">
        <w:rPr>
          <w:rFonts w:ascii="Arial" w:eastAsia="Times New Roman" w:hAnsi="Arial" w:cs="Arial"/>
          <w:b/>
          <w:bCs/>
          <w:color w:val="000000"/>
          <w:sz w:val="21"/>
          <w:szCs w:val="21"/>
        </w:rPr>
        <w:t>Update</w:t>
      </w:r>
      <w:r w:rsidRPr="00635A65">
        <w:rPr>
          <w:rFonts w:ascii="Arial" w:eastAsia="Times New Roman" w:hAnsi="Arial" w:cs="Arial"/>
          <w:color w:val="000000"/>
          <w:sz w:val="21"/>
          <w:szCs w:val="21"/>
        </w:rPr>
        <w:t>” means a revision to the Licensed Software or patch that improves the functionality of the Licensed Software, and may contain new features or enhancements, which is not an Upgrade.</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w:t>
      </w:r>
      <w:r w:rsidRPr="00635A65">
        <w:rPr>
          <w:rFonts w:ascii="Arial" w:eastAsia="Times New Roman" w:hAnsi="Arial" w:cs="Arial"/>
          <w:b/>
          <w:bCs/>
          <w:color w:val="000000"/>
          <w:sz w:val="21"/>
          <w:szCs w:val="21"/>
        </w:rPr>
        <w:t>Upgrade</w:t>
      </w:r>
      <w:r w:rsidRPr="00635A65">
        <w:rPr>
          <w:rFonts w:ascii="Arial" w:eastAsia="Times New Roman" w:hAnsi="Arial" w:cs="Arial"/>
          <w:color w:val="000000"/>
          <w:sz w:val="21"/>
          <w:szCs w:val="21"/>
        </w:rPr>
        <w:t xml:space="preserve">” means a subsequent version of the Licensed Software that </w:t>
      </w:r>
      <w:r>
        <w:rPr>
          <w:rFonts w:ascii="Arial" w:eastAsia="Times New Roman" w:hAnsi="Arial" w:cs="Arial"/>
          <w:color w:val="000000"/>
          <w:sz w:val="21"/>
          <w:szCs w:val="21"/>
        </w:rPr>
        <w:t>Optys</w:t>
      </w:r>
      <w:r w:rsidRPr="00635A65">
        <w:rPr>
          <w:rFonts w:ascii="Arial" w:eastAsia="Times New Roman" w:hAnsi="Arial" w:cs="Arial"/>
          <w:color w:val="000000"/>
          <w:sz w:val="21"/>
          <w:szCs w:val="21"/>
        </w:rPr>
        <w:t xml:space="preserve"> designates as a new release and makes generally commercially available or a different flavor of the Licensed Software that </w:t>
      </w:r>
      <w:r>
        <w:rPr>
          <w:rFonts w:ascii="Arial" w:eastAsia="Times New Roman" w:hAnsi="Arial" w:cs="Arial"/>
          <w:color w:val="000000"/>
          <w:sz w:val="21"/>
          <w:szCs w:val="21"/>
        </w:rPr>
        <w:t>Optys</w:t>
      </w:r>
      <w:r w:rsidRPr="00635A65">
        <w:rPr>
          <w:rFonts w:ascii="Arial" w:eastAsia="Times New Roman" w:hAnsi="Arial" w:cs="Arial"/>
          <w:color w:val="000000"/>
          <w:sz w:val="21"/>
          <w:szCs w:val="21"/>
        </w:rPr>
        <w:t xml:space="preserve"> makes generally commercially available.</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2. </w:t>
      </w:r>
      <w:r w:rsidRPr="00635A65">
        <w:rPr>
          <w:rFonts w:ascii="Arial" w:eastAsia="Times New Roman" w:hAnsi="Arial" w:cs="Arial"/>
          <w:color w:val="000000"/>
          <w:sz w:val="21"/>
          <w:szCs w:val="21"/>
          <w:u w:val="single"/>
        </w:rPr>
        <w:t>LICENSE AND ACTIVATION KEY, LICENSE GRANTS, THIRD-PARTY RESTRICTIONS AND OWNERSHIP.</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2.1 </w:t>
      </w:r>
      <w:r w:rsidRPr="00635A65">
        <w:rPr>
          <w:rFonts w:ascii="Arial" w:eastAsia="Times New Roman" w:hAnsi="Arial" w:cs="Arial"/>
          <w:color w:val="000000"/>
          <w:sz w:val="21"/>
          <w:szCs w:val="21"/>
          <w:u w:val="single"/>
        </w:rPr>
        <w:t>License and Activation Key.</w:t>
      </w:r>
      <w:r w:rsidRPr="00635A65">
        <w:rPr>
          <w:rFonts w:ascii="Arial" w:eastAsia="Times New Roman" w:hAnsi="Arial" w:cs="Arial"/>
          <w:color w:val="000000"/>
          <w:sz w:val="21"/>
          <w:szCs w:val="21"/>
        </w:rPr>
        <w:br/>
      </w:r>
      <w:r>
        <w:rPr>
          <w:rFonts w:ascii="Arial" w:eastAsia="Times New Roman" w:hAnsi="Arial" w:cs="Arial"/>
          <w:color w:val="000000"/>
          <w:sz w:val="21"/>
          <w:szCs w:val="21"/>
        </w:rPr>
        <w:t>Optys</w:t>
      </w:r>
      <w:r w:rsidRPr="00635A65">
        <w:rPr>
          <w:rFonts w:ascii="Arial" w:eastAsia="Times New Roman" w:hAnsi="Arial" w:cs="Arial"/>
          <w:color w:val="000000"/>
          <w:sz w:val="21"/>
          <w:szCs w:val="21"/>
        </w:rPr>
        <w:t xml:space="preserve"> shall issue Customer a “License and Activation Key” via email, fax, postal mail, or courier (e.g., FedEx, UPS, DHL) that sets forth the specific Licensed Software, the specific number of Concurrent Authorized Users for Entity Customers, and the Activation Key associated with the Licensed Software (the License and Activation Key). The License and Activation Key is hereby incorporated by reference into this Agreement. Certain of the licenses in Section 2.2(b) permit use by Authorized Users of Entity Customer and the Entity Customer is responsible for compliance of all such Authorized Users with the Agreement and shall be liable for the breach of the terms of this Agreement by such Authorized Users.</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2.2 </w:t>
      </w:r>
      <w:r w:rsidRPr="00635A65">
        <w:rPr>
          <w:rFonts w:ascii="Arial" w:eastAsia="Times New Roman" w:hAnsi="Arial" w:cs="Arial"/>
          <w:color w:val="000000"/>
          <w:sz w:val="21"/>
          <w:szCs w:val="21"/>
          <w:u w:val="single"/>
        </w:rPr>
        <w:t>Licenses.</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(a) </w:t>
      </w:r>
      <w:r w:rsidRPr="00635A65">
        <w:rPr>
          <w:rFonts w:ascii="Arial" w:eastAsia="Times New Roman" w:hAnsi="Arial" w:cs="Arial"/>
          <w:color w:val="000000"/>
          <w:sz w:val="21"/>
          <w:szCs w:val="21"/>
          <w:u w:val="single"/>
        </w:rPr>
        <w:t>Single-User License Grant.</w:t>
      </w:r>
      <w:r w:rsidRPr="00635A65">
        <w:rPr>
          <w:rFonts w:ascii="Arial" w:eastAsia="Times New Roman" w:hAnsi="Arial" w:cs="Arial"/>
          <w:color w:val="000000"/>
          <w:sz w:val="21"/>
          <w:szCs w:val="21"/>
        </w:rPr>
        <w:br/>
        <w:t xml:space="preserve">This Section 2.2(a) applies only to an Individual Customer whose License and Activation Key issued by </w:t>
      </w:r>
      <w:r>
        <w:rPr>
          <w:rFonts w:ascii="Arial" w:eastAsia="Times New Roman" w:hAnsi="Arial" w:cs="Arial"/>
          <w:color w:val="000000"/>
          <w:sz w:val="21"/>
          <w:szCs w:val="21"/>
        </w:rPr>
        <w:t>Optys</w:t>
      </w:r>
      <w:r w:rsidRPr="00635A65">
        <w:rPr>
          <w:rFonts w:ascii="Arial" w:eastAsia="Times New Roman" w:hAnsi="Arial" w:cs="Arial"/>
          <w:color w:val="000000"/>
          <w:sz w:val="21"/>
          <w:szCs w:val="21"/>
        </w:rPr>
        <w:t xml:space="preserve"> specifies the “License Type” as “Single User”. A Single-User license is for a named individual who is identified as the only Authorized User. Subject to the terms and conditions of this Agreement, </w:t>
      </w:r>
      <w:r>
        <w:rPr>
          <w:rFonts w:ascii="Arial" w:eastAsia="Times New Roman" w:hAnsi="Arial" w:cs="Arial"/>
          <w:color w:val="000000"/>
          <w:sz w:val="21"/>
          <w:szCs w:val="21"/>
        </w:rPr>
        <w:t>Optys</w:t>
      </w:r>
      <w:r w:rsidRPr="00635A65">
        <w:rPr>
          <w:rFonts w:ascii="Arial" w:eastAsia="Times New Roman" w:hAnsi="Arial" w:cs="Arial"/>
          <w:color w:val="000000"/>
          <w:sz w:val="21"/>
          <w:szCs w:val="21"/>
        </w:rPr>
        <w:t xml:space="preserve"> grants to Customer a non-assignable, nontransferable license, without the right to sublicense, to use the Licensed Software, in object-code form only, solely for Customer’s internal business, research, or educational purposes, and solely by the Individual Customer. The Individual Customer may install up to three (3) copies of the Licensed Software, provided that the Individual Customer is the sole user of each copy.</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(b) </w:t>
      </w:r>
      <w:r w:rsidR="002074F1">
        <w:rPr>
          <w:rFonts w:ascii="Arial" w:eastAsia="Times New Roman" w:hAnsi="Arial" w:cs="Arial"/>
          <w:color w:val="000000"/>
          <w:sz w:val="21"/>
          <w:szCs w:val="21"/>
          <w:u w:val="single"/>
        </w:rPr>
        <w:t>Multi</w:t>
      </w:r>
      <w:r w:rsidR="002074F1" w:rsidRPr="00635A65">
        <w:rPr>
          <w:rFonts w:ascii="Arial" w:eastAsia="Times New Roman" w:hAnsi="Arial" w:cs="Arial"/>
          <w:color w:val="000000"/>
          <w:sz w:val="21"/>
          <w:szCs w:val="21"/>
          <w:u w:val="single"/>
        </w:rPr>
        <w:t>-User License Grant.</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(i) </w:t>
      </w:r>
      <w:r w:rsidRPr="00635A65">
        <w:rPr>
          <w:rFonts w:ascii="Arial" w:eastAsia="Times New Roman" w:hAnsi="Arial" w:cs="Arial"/>
          <w:color w:val="000000"/>
          <w:sz w:val="21"/>
          <w:szCs w:val="21"/>
          <w:u w:val="single"/>
        </w:rPr>
        <w:t>Network License Grant — Licensed Software.</w:t>
      </w:r>
      <w:r w:rsidRPr="00635A65">
        <w:rPr>
          <w:rFonts w:ascii="Arial" w:eastAsia="Times New Roman" w:hAnsi="Arial" w:cs="Arial"/>
          <w:color w:val="000000"/>
          <w:sz w:val="21"/>
          <w:szCs w:val="21"/>
        </w:rPr>
        <w:br/>
        <w:t xml:space="preserve">This Section 2.2(b) (i) applies only to a Customer whose License and Activation Key issued by </w:t>
      </w:r>
      <w:r>
        <w:rPr>
          <w:rFonts w:ascii="Arial" w:eastAsia="Times New Roman" w:hAnsi="Arial" w:cs="Arial"/>
          <w:color w:val="000000"/>
          <w:sz w:val="21"/>
          <w:szCs w:val="21"/>
        </w:rPr>
        <w:t>Optys</w:t>
      </w:r>
      <w:r w:rsidRPr="00635A65">
        <w:rPr>
          <w:rFonts w:ascii="Arial" w:eastAsia="Times New Roman" w:hAnsi="Arial" w:cs="Arial"/>
          <w:color w:val="000000"/>
          <w:sz w:val="21"/>
          <w:szCs w:val="21"/>
        </w:rPr>
        <w:t xml:space="preserve"> </w:t>
      </w:r>
      <w:r w:rsidRPr="00635A65">
        <w:rPr>
          <w:rFonts w:ascii="Arial" w:eastAsia="Times New Roman" w:hAnsi="Arial" w:cs="Arial"/>
          <w:color w:val="000000"/>
          <w:sz w:val="21"/>
          <w:szCs w:val="21"/>
        </w:rPr>
        <w:lastRenderedPageBreak/>
        <w:t xml:space="preserve">specifies the “License Type” as “Network”. Subject to the terms and conditions of this Agreement, </w:t>
      </w:r>
      <w:r>
        <w:rPr>
          <w:rFonts w:ascii="Arial" w:eastAsia="Times New Roman" w:hAnsi="Arial" w:cs="Arial"/>
          <w:color w:val="000000"/>
          <w:sz w:val="21"/>
          <w:szCs w:val="21"/>
        </w:rPr>
        <w:t>Optys</w:t>
      </w:r>
      <w:r w:rsidRPr="00635A65">
        <w:rPr>
          <w:rFonts w:ascii="Arial" w:eastAsia="Times New Roman" w:hAnsi="Arial" w:cs="Arial"/>
          <w:color w:val="000000"/>
          <w:sz w:val="21"/>
          <w:szCs w:val="21"/>
        </w:rPr>
        <w:t xml:space="preserve"> grants to Customer a non-assignable, nontransferable license, without the right to sublicense, to use the Licensed Software, in object-code form only, within a single local geographic location or physical site solely for Customer’s internal business, research, or educational purposes. Customer is authorized by </w:t>
      </w:r>
      <w:r>
        <w:rPr>
          <w:rFonts w:ascii="Arial" w:eastAsia="Times New Roman" w:hAnsi="Arial" w:cs="Arial"/>
          <w:color w:val="000000"/>
          <w:sz w:val="21"/>
          <w:szCs w:val="21"/>
        </w:rPr>
        <w:t>Optys</w:t>
      </w:r>
      <w:r w:rsidRPr="00635A65">
        <w:rPr>
          <w:rFonts w:ascii="Arial" w:eastAsia="Times New Roman" w:hAnsi="Arial" w:cs="Arial"/>
          <w:color w:val="000000"/>
          <w:sz w:val="21"/>
          <w:szCs w:val="21"/>
        </w:rPr>
        <w:t xml:space="preserve"> to install the Licensed Software on an unlimited number of machines as long as the specific number of Concurrent Authorized Users for which Customer has paid the applicable License Fee is not exceeded.</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(ii) </w:t>
      </w:r>
      <w:r w:rsidR="002074F1">
        <w:rPr>
          <w:rFonts w:ascii="Arial" w:eastAsia="Times New Roman" w:hAnsi="Arial" w:cs="Arial"/>
          <w:color w:val="000000"/>
          <w:sz w:val="21"/>
          <w:szCs w:val="21"/>
          <w:u w:val="single"/>
        </w:rPr>
        <w:t>Multi user</w:t>
      </w:r>
      <w:r w:rsidRPr="00635A65">
        <w:rPr>
          <w:rFonts w:ascii="Arial" w:eastAsia="Times New Roman" w:hAnsi="Arial" w:cs="Arial"/>
          <w:color w:val="000000"/>
          <w:sz w:val="21"/>
          <w:szCs w:val="21"/>
          <w:u w:val="single"/>
        </w:rPr>
        <w:t xml:space="preserve"> </w:t>
      </w:r>
      <w:r w:rsidR="0032121C">
        <w:rPr>
          <w:rFonts w:ascii="Arial" w:eastAsia="Times New Roman" w:hAnsi="Arial" w:cs="Arial"/>
          <w:color w:val="000000"/>
          <w:sz w:val="21"/>
          <w:szCs w:val="21"/>
          <w:u w:val="single"/>
        </w:rPr>
        <w:t xml:space="preserve">Research </w:t>
      </w:r>
      <w:r w:rsidRPr="00635A65">
        <w:rPr>
          <w:rFonts w:ascii="Arial" w:eastAsia="Times New Roman" w:hAnsi="Arial" w:cs="Arial"/>
          <w:color w:val="000000"/>
          <w:sz w:val="21"/>
          <w:szCs w:val="21"/>
          <w:u w:val="single"/>
        </w:rPr>
        <w:t>Lab License Grant — Licensed Software.</w:t>
      </w:r>
      <w:r w:rsidR="002074F1">
        <w:rPr>
          <w:rFonts w:ascii="Arial" w:eastAsia="Times New Roman" w:hAnsi="Arial" w:cs="Arial"/>
          <w:color w:val="000000"/>
          <w:sz w:val="21"/>
          <w:szCs w:val="21"/>
        </w:rPr>
        <w:br/>
        <w:t>This Section 2.2(b) (i</w:t>
      </w:r>
      <w:r w:rsidRPr="00635A65">
        <w:rPr>
          <w:rFonts w:ascii="Arial" w:eastAsia="Times New Roman" w:hAnsi="Arial" w:cs="Arial"/>
          <w:color w:val="000000"/>
          <w:sz w:val="21"/>
          <w:szCs w:val="21"/>
        </w:rPr>
        <w:t xml:space="preserve">i) applies only to a Customer whose License and Activation Key issued by </w:t>
      </w:r>
      <w:r>
        <w:rPr>
          <w:rFonts w:ascii="Arial" w:eastAsia="Times New Roman" w:hAnsi="Arial" w:cs="Arial"/>
          <w:color w:val="000000"/>
          <w:sz w:val="21"/>
          <w:szCs w:val="21"/>
        </w:rPr>
        <w:t>Optys</w:t>
      </w:r>
      <w:r w:rsidRPr="00635A65">
        <w:rPr>
          <w:rFonts w:ascii="Arial" w:eastAsia="Times New Roman" w:hAnsi="Arial" w:cs="Arial"/>
          <w:color w:val="000000"/>
          <w:sz w:val="21"/>
          <w:szCs w:val="21"/>
        </w:rPr>
        <w:t xml:space="preserve"> specifies the “License Type” as “</w:t>
      </w:r>
      <w:r w:rsidR="002074F1">
        <w:rPr>
          <w:rFonts w:ascii="Arial" w:eastAsia="Times New Roman" w:hAnsi="Arial" w:cs="Arial"/>
          <w:color w:val="000000"/>
          <w:sz w:val="21"/>
          <w:szCs w:val="21"/>
        </w:rPr>
        <w:t>Multi User</w:t>
      </w:r>
      <w:r w:rsidRPr="00635A65">
        <w:rPr>
          <w:rFonts w:ascii="Arial" w:eastAsia="Times New Roman" w:hAnsi="Arial" w:cs="Arial"/>
          <w:color w:val="000000"/>
          <w:sz w:val="21"/>
          <w:szCs w:val="21"/>
        </w:rPr>
        <w:t xml:space="preserve">”. Subject to the terms and conditions of this Agreement, </w:t>
      </w:r>
      <w:r>
        <w:rPr>
          <w:rFonts w:ascii="Arial" w:eastAsia="Times New Roman" w:hAnsi="Arial" w:cs="Arial"/>
          <w:color w:val="000000"/>
          <w:sz w:val="21"/>
          <w:szCs w:val="21"/>
        </w:rPr>
        <w:t>Optys</w:t>
      </w:r>
      <w:r w:rsidRPr="00635A65">
        <w:rPr>
          <w:rFonts w:ascii="Arial" w:eastAsia="Times New Roman" w:hAnsi="Arial" w:cs="Arial"/>
          <w:color w:val="000000"/>
          <w:sz w:val="21"/>
          <w:szCs w:val="21"/>
        </w:rPr>
        <w:t xml:space="preserve"> grants to Customer a non-assignable, nontransferable license, without the right to sublicense, to use the Licensed Software, in obje</w:t>
      </w:r>
      <w:r w:rsidR="0032121C">
        <w:rPr>
          <w:rFonts w:ascii="Arial" w:eastAsia="Times New Roman" w:hAnsi="Arial" w:cs="Arial"/>
          <w:color w:val="000000"/>
          <w:sz w:val="21"/>
          <w:szCs w:val="21"/>
        </w:rPr>
        <w:t xml:space="preserve">ct-code form only, solely by the limited users of that research </w:t>
      </w:r>
      <w:r w:rsidRPr="00635A65">
        <w:rPr>
          <w:rFonts w:ascii="Arial" w:eastAsia="Times New Roman" w:hAnsi="Arial" w:cs="Arial"/>
          <w:color w:val="000000"/>
          <w:sz w:val="21"/>
          <w:szCs w:val="21"/>
        </w:rPr>
        <w:t>lab. Customer is authorized to instal</w:t>
      </w:r>
      <w:r w:rsidR="0032121C">
        <w:rPr>
          <w:rFonts w:ascii="Arial" w:eastAsia="Times New Roman" w:hAnsi="Arial" w:cs="Arial"/>
          <w:color w:val="000000"/>
          <w:sz w:val="21"/>
          <w:szCs w:val="21"/>
        </w:rPr>
        <w:t xml:space="preserve">l the Licensed Software on a specified </w:t>
      </w:r>
      <w:r w:rsidRPr="00635A65">
        <w:rPr>
          <w:rFonts w:ascii="Arial" w:eastAsia="Times New Roman" w:hAnsi="Arial" w:cs="Arial"/>
          <w:color w:val="000000"/>
          <w:sz w:val="21"/>
          <w:szCs w:val="21"/>
        </w:rPr>
        <w:t>number of machines</w:t>
      </w:r>
      <w:r w:rsidR="0032121C">
        <w:rPr>
          <w:rFonts w:ascii="Arial" w:eastAsia="Times New Roman" w:hAnsi="Arial" w:cs="Arial"/>
          <w:color w:val="000000"/>
          <w:sz w:val="21"/>
          <w:szCs w:val="21"/>
        </w:rPr>
        <w:t>, which will governed by the license granted to the</w:t>
      </w:r>
      <w:r w:rsidRPr="00635A65">
        <w:rPr>
          <w:rFonts w:ascii="Arial" w:eastAsia="Times New Roman" w:hAnsi="Arial" w:cs="Arial"/>
          <w:color w:val="000000"/>
          <w:sz w:val="21"/>
          <w:szCs w:val="21"/>
        </w:rPr>
        <w:t xml:space="preserve"> Customer.</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(i</w:t>
      </w:r>
      <w:r w:rsidR="00925D61">
        <w:rPr>
          <w:rFonts w:ascii="Arial" w:eastAsia="Times New Roman" w:hAnsi="Arial" w:cs="Arial"/>
          <w:color w:val="000000"/>
          <w:sz w:val="21"/>
          <w:szCs w:val="21"/>
        </w:rPr>
        <w:t>ii</w:t>
      </w:r>
      <w:r w:rsidRPr="00635A65">
        <w:rPr>
          <w:rFonts w:ascii="Arial" w:eastAsia="Times New Roman" w:hAnsi="Arial" w:cs="Arial"/>
          <w:color w:val="000000"/>
          <w:sz w:val="21"/>
          <w:szCs w:val="21"/>
        </w:rPr>
        <w:t>) </w:t>
      </w:r>
      <w:r w:rsidRPr="00635A65">
        <w:rPr>
          <w:rFonts w:ascii="Arial" w:eastAsia="Times New Roman" w:hAnsi="Arial" w:cs="Arial"/>
          <w:color w:val="000000"/>
          <w:sz w:val="21"/>
          <w:szCs w:val="21"/>
          <w:u w:val="single"/>
        </w:rPr>
        <w:t>Customer Obligations.</w:t>
      </w:r>
      <w:r w:rsidRPr="00635A65">
        <w:rPr>
          <w:rFonts w:ascii="Arial" w:eastAsia="Times New Roman" w:hAnsi="Arial" w:cs="Arial"/>
          <w:color w:val="000000"/>
          <w:sz w:val="21"/>
          <w:szCs w:val="21"/>
        </w:rPr>
        <w:br/>
        <w:t>This Section 2.2(b) (i</w:t>
      </w:r>
      <w:r w:rsidR="00925D61">
        <w:rPr>
          <w:rFonts w:ascii="Arial" w:eastAsia="Times New Roman" w:hAnsi="Arial" w:cs="Arial"/>
          <w:color w:val="000000"/>
          <w:sz w:val="21"/>
          <w:szCs w:val="21"/>
        </w:rPr>
        <w:t>ii</w:t>
      </w:r>
      <w:r w:rsidRPr="00635A65">
        <w:rPr>
          <w:rFonts w:ascii="Arial" w:eastAsia="Times New Roman" w:hAnsi="Arial" w:cs="Arial"/>
          <w:color w:val="000000"/>
          <w:sz w:val="21"/>
          <w:szCs w:val="21"/>
        </w:rPr>
        <w:t xml:space="preserve">) applies to a Customer whose License and Activation Key issued by </w:t>
      </w:r>
      <w:r>
        <w:rPr>
          <w:rFonts w:ascii="Arial" w:eastAsia="Times New Roman" w:hAnsi="Arial" w:cs="Arial"/>
          <w:color w:val="000000"/>
          <w:sz w:val="21"/>
          <w:szCs w:val="21"/>
        </w:rPr>
        <w:t>Optys</w:t>
      </w:r>
      <w:r w:rsidRPr="00635A65">
        <w:rPr>
          <w:rFonts w:ascii="Arial" w:eastAsia="Times New Roman" w:hAnsi="Arial" w:cs="Arial"/>
          <w:color w:val="000000"/>
          <w:sz w:val="21"/>
          <w:szCs w:val="21"/>
        </w:rPr>
        <w:t xml:space="preserve"> specifies the “License Type” as “Network”, or “</w:t>
      </w:r>
      <w:r w:rsidR="00925D61" w:rsidRPr="00925D61">
        <w:rPr>
          <w:rFonts w:ascii="Arial" w:eastAsia="Times New Roman" w:hAnsi="Arial" w:cs="Arial"/>
          <w:color w:val="000000"/>
          <w:sz w:val="21"/>
          <w:szCs w:val="21"/>
        </w:rPr>
        <w:t>Multi user</w:t>
      </w:r>
      <w:r w:rsidR="00925D61" w:rsidRPr="00635A65">
        <w:rPr>
          <w:rFonts w:ascii="Arial" w:eastAsia="Times New Roman" w:hAnsi="Arial" w:cs="Arial"/>
          <w:color w:val="000000"/>
          <w:sz w:val="21"/>
          <w:szCs w:val="21"/>
        </w:rPr>
        <w:t xml:space="preserve"> </w:t>
      </w:r>
      <w:r w:rsidR="00925D61" w:rsidRPr="00925D61">
        <w:rPr>
          <w:rFonts w:ascii="Arial" w:eastAsia="Times New Roman" w:hAnsi="Arial" w:cs="Arial"/>
          <w:color w:val="000000"/>
          <w:sz w:val="21"/>
          <w:szCs w:val="21"/>
        </w:rPr>
        <w:t xml:space="preserve">Research </w:t>
      </w:r>
      <w:r w:rsidR="00925D61" w:rsidRPr="00635A65">
        <w:rPr>
          <w:rFonts w:ascii="Arial" w:eastAsia="Times New Roman" w:hAnsi="Arial" w:cs="Arial"/>
          <w:color w:val="000000"/>
          <w:sz w:val="21"/>
          <w:szCs w:val="21"/>
        </w:rPr>
        <w:t>Lab</w:t>
      </w:r>
      <w:r w:rsidRPr="00635A65">
        <w:rPr>
          <w:rFonts w:ascii="Arial" w:eastAsia="Times New Roman" w:hAnsi="Arial" w:cs="Arial"/>
          <w:color w:val="000000"/>
          <w:sz w:val="21"/>
          <w:szCs w:val="21"/>
        </w:rPr>
        <w:t xml:space="preserve">”. Customer is responsible for managing the usage of the Licensed Software to ensure that such usage does not exceed the specific number of Authorized Users for which Customer has paid the applicable License Fee. Customer may add additional Authorized Users to Customer’s account for the Licensed Software by placing an order with </w:t>
      </w:r>
      <w:r>
        <w:rPr>
          <w:rFonts w:ascii="Arial" w:eastAsia="Times New Roman" w:hAnsi="Arial" w:cs="Arial"/>
          <w:color w:val="000000"/>
          <w:sz w:val="21"/>
          <w:szCs w:val="21"/>
        </w:rPr>
        <w:t>Optys</w:t>
      </w:r>
      <w:r w:rsidRPr="00635A65">
        <w:rPr>
          <w:rFonts w:ascii="Arial" w:eastAsia="Times New Roman" w:hAnsi="Arial" w:cs="Arial"/>
          <w:color w:val="000000"/>
          <w:sz w:val="21"/>
          <w:szCs w:val="21"/>
        </w:rPr>
        <w:t xml:space="preserve"> or an Authorized Reseller. One copy of the Licensed Software may be made for backup purposes only.</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2.3 </w:t>
      </w:r>
      <w:r w:rsidRPr="00635A65">
        <w:rPr>
          <w:rFonts w:ascii="Arial" w:eastAsia="Times New Roman" w:hAnsi="Arial" w:cs="Arial"/>
          <w:color w:val="000000"/>
          <w:sz w:val="21"/>
          <w:szCs w:val="21"/>
          <w:u w:val="single"/>
        </w:rPr>
        <w:t>Third-Party Software.</w:t>
      </w:r>
      <w:r w:rsidRPr="00635A65">
        <w:rPr>
          <w:rFonts w:ascii="Arial" w:eastAsia="Times New Roman" w:hAnsi="Arial" w:cs="Arial"/>
          <w:color w:val="000000"/>
          <w:sz w:val="21"/>
          <w:szCs w:val="21"/>
        </w:rPr>
        <w:br/>
        <w:t xml:space="preserve">The Third-Party Software is subject to various other terms and conditions imposed by the licensors of such Third-Party Software. A list of the applicable Third-Party Software license terms is provided on the </w:t>
      </w:r>
      <w:r>
        <w:rPr>
          <w:rFonts w:ascii="Arial" w:eastAsia="Times New Roman" w:hAnsi="Arial" w:cs="Arial"/>
          <w:color w:val="000000"/>
          <w:sz w:val="21"/>
          <w:szCs w:val="21"/>
        </w:rPr>
        <w:t>Optys</w:t>
      </w:r>
      <w:r w:rsidRPr="00635A65">
        <w:rPr>
          <w:rFonts w:ascii="Arial" w:eastAsia="Times New Roman" w:hAnsi="Arial" w:cs="Arial"/>
          <w:color w:val="000000"/>
          <w:sz w:val="21"/>
          <w:szCs w:val="21"/>
        </w:rPr>
        <w:t xml:space="preserve"> Website. Customer’s use of the Third-Party Software is subject to, and governed by, the specified Third-Party license terms, except that this Section 2.3 (Third-Party Software) and Section 4.4 (No Warranty) and Section 8 (Limitation of Liability) of this Agreement also govern Customer’s use of the Third-Party Software. Customer agrees to comply with such Third-Party license terms.</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2.4 </w:t>
      </w:r>
      <w:r w:rsidRPr="00635A65">
        <w:rPr>
          <w:rFonts w:ascii="Arial" w:eastAsia="Times New Roman" w:hAnsi="Arial" w:cs="Arial"/>
          <w:color w:val="000000"/>
          <w:sz w:val="21"/>
          <w:szCs w:val="21"/>
          <w:u w:val="single"/>
        </w:rPr>
        <w:t>Documentation License.</w:t>
      </w:r>
      <w:r w:rsidRPr="00635A65">
        <w:rPr>
          <w:rFonts w:ascii="Arial" w:eastAsia="Times New Roman" w:hAnsi="Arial" w:cs="Arial"/>
          <w:color w:val="000000"/>
          <w:sz w:val="21"/>
          <w:szCs w:val="21"/>
        </w:rPr>
        <w:br/>
        <w:t xml:space="preserve">Subject to the terms and conditions of this Agreement, </w:t>
      </w:r>
      <w:r>
        <w:rPr>
          <w:rFonts w:ascii="Arial" w:eastAsia="Times New Roman" w:hAnsi="Arial" w:cs="Arial"/>
          <w:color w:val="000000"/>
          <w:sz w:val="21"/>
          <w:szCs w:val="21"/>
        </w:rPr>
        <w:t>Optys</w:t>
      </w:r>
      <w:r w:rsidRPr="00635A65">
        <w:rPr>
          <w:rFonts w:ascii="Arial" w:eastAsia="Times New Roman" w:hAnsi="Arial" w:cs="Arial"/>
          <w:color w:val="000000"/>
          <w:sz w:val="21"/>
          <w:szCs w:val="21"/>
        </w:rPr>
        <w:t xml:space="preserve"> grants to Customer a non-assignable, nontransferable license, without the right to sublicense, to use the Documentation in connection with Customer’s authorized use of the Licensed Software. Customer may not reproduce or distribute the Documentation in any manner, whether physically or electronically, without the express written permission of </w:t>
      </w:r>
      <w:r>
        <w:rPr>
          <w:rFonts w:ascii="Arial" w:eastAsia="Times New Roman" w:hAnsi="Arial" w:cs="Arial"/>
          <w:color w:val="000000"/>
          <w:sz w:val="21"/>
          <w:szCs w:val="21"/>
        </w:rPr>
        <w:t>Optys</w:t>
      </w:r>
      <w:r w:rsidRPr="00635A65">
        <w:rPr>
          <w:rFonts w:ascii="Arial" w:eastAsia="Times New Roman" w:hAnsi="Arial" w:cs="Arial"/>
          <w:color w:val="000000"/>
          <w:sz w:val="21"/>
          <w:szCs w:val="21"/>
        </w:rPr>
        <w:t>. Entity Customer may make the Documentation available on any website or private network administered by the Entity Customer.</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2.5 </w:t>
      </w:r>
      <w:r w:rsidRPr="00635A65">
        <w:rPr>
          <w:rFonts w:ascii="Arial" w:eastAsia="Times New Roman" w:hAnsi="Arial" w:cs="Arial"/>
          <w:color w:val="000000"/>
          <w:sz w:val="21"/>
          <w:szCs w:val="21"/>
          <w:u w:val="single"/>
        </w:rPr>
        <w:t>Activation Key.</w:t>
      </w:r>
      <w:r w:rsidRPr="00635A65">
        <w:rPr>
          <w:rFonts w:ascii="Arial" w:eastAsia="Times New Roman" w:hAnsi="Arial" w:cs="Arial"/>
          <w:color w:val="000000"/>
          <w:sz w:val="21"/>
          <w:szCs w:val="21"/>
        </w:rPr>
        <w:br/>
      </w:r>
      <w:r>
        <w:rPr>
          <w:rFonts w:ascii="Arial" w:eastAsia="Times New Roman" w:hAnsi="Arial" w:cs="Arial"/>
          <w:color w:val="000000"/>
          <w:sz w:val="21"/>
          <w:szCs w:val="21"/>
        </w:rPr>
        <w:t>Optys</w:t>
      </w:r>
      <w:r w:rsidRPr="00635A65">
        <w:rPr>
          <w:rFonts w:ascii="Arial" w:eastAsia="Times New Roman" w:hAnsi="Arial" w:cs="Arial"/>
          <w:color w:val="000000"/>
          <w:sz w:val="21"/>
          <w:szCs w:val="21"/>
        </w:rPr>
        <w:t xml:space="preserve"> shall issue to Customer a License and Activation Key for each copy of the Licensed Software. Customer is entirely responsible for any and all activities that occur under Customer's account and all charges incurred from use of the copy of the Licensed Software assigned by Serial Number to Customer (e.g., maintenance, support, or license or subscription fee charges). The Licensed Software shall be deemed accepted upon the delivery of the Activation Key to Customer by </w:t>
      </w:r>
      <w:r>
        <w:rPr>
          <w:rFonts w:ascii="Arial" w:eastAsia="Times New Roman" w:hAnsi="Arial" w:cs="Arial"/>
          <w:color w:val="000000"/>
          <w:sz w:val="21"/>
          <w:szCs w:val="21"/>
        </w:rPr>
        <w:t>Optys</w:t>
      </w:r>
      <w:r w:rsidRPr="00635A65">
        <w:rPr>
          <w:rFonts w:ascii="Arial" w:eastAsia="Times New Roman" w:hAnsi="Arial" w:cs="Arial"/>
          <w:color w:val="000000"/>
          <w:sz w:val="21"/>
          <w:szCs w:val="21"/>
        </w:rPr>
        <w:t xml:space="preserve"> or an Authorized Reseller.</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2.</w:t>
      </w:r>
      <w:r w:rsidR="00E451CF">
        <w:rPr>
          <w:rFonts w:ascii="Arial" w:eastAsia="Times New Roman" w:hAnsi="Arial" w:cs="Arial"/>
          <w:color w:val="000000"/>
          <w:sz w:val="21"/>
          <w:szCs w:val="21"/>
        </w:rPr>
        <w:t>6</w:t>
      </w:r>
      <w:r w:rsidRPr="00635A65">
        <w:rPr>
          <w:rFonts w:ascii="Arial" w:eastAsia="Times New Roman" w:hAnsi="Arial" w:cs="Arial"/>
          <w:color w:val="000000"/>
          <w:sz w:val="21"/>
          <w:szCs w:val="21"/>
        </w:rPr>
        <w:t> </w:t>
      </w:r>
      <w:r w:rsidRPr="00635A65">
        <w:rPr>
          <w:rFonts w:ascii="Arial" w:eastAsia="Times New Roman" w:hAnsi="Arial" w:cs="Arial"/>
          <w:color w:val="000000"/>
          <w:sz w:val="21"/>
          <w:szCs w:val="21"/>
          <w:u w:val="single"/>
        </w:rPr>
        <w:t>License to Enhancements.</w:t>
      </w:r>
      <w:r w:rsidRPr="00635A65">
        <w:rPr>
          <w:rFonts w:ascii="Arial" w:eastAsia="Times New Roman" w:hAnsi="Arial" w:cs="Arial"/>
          <w:color w:val="000000"/>
          <w:sz w:val="21"/>
          <w:szCs w:val="21"/>
        </w:rPr>
        <w:br/>
        <w:t xml:space="preserve">If Customer submits </w:t>
      </w:r>
      <w:r w:rsidR="00E451CF">
        <w:rPr>
          <w:rFonts w:ascii="Arial" w:eastAsia="Times New Roman" w:hAnsi="Arial" w:cs="Arial"/>
          <w:color w:val="000000"/>
          <w:sz w:val="21"/>
          <w:szCs w:val="21"/>
        </w:rPr>
        <w:t>feature requests</w:t>
      </w:r>
      <w:r w:rsidRPr="00635A65">
        <w:rPr>
          <w:rFonts w:ascii="Arial" w:eastAsia="Times New Roman" w:hAnsi="Arial" w:cs="Arial"/>
          <w:color w:val="000000"/>
          <w:sz w:val="21"/>
          <w:szCs w:val="21"/>
        </w:rPr>
        <w:t xml:space="preserve"> to </w:t>
      </w:r>
      <w:r w:rsidR="00E451CF">
        <w:rPr>
          <w:rFonts w:ascii="Arial" w:eastAsia="Times New Roman" w:hAnsi="Arial" w:cs="Arial"/>
          <w:color w:val="000000"/>
          <w:sz w:val="21"/>
          <w:szCs w:val="21"/>
        </w:rPr>
        <w:t>software</w:t>
      </w:r>
      <w:r w:rsidRPr="00635A65">
        <w:rPr>
          <w:rFonts w:ascii="Arial" w:eastAsia="Times New Roman" w:hAnsi="Arial" w:cs="Arial"/>
          <w:color w:val="000000"/>
          <w:sz w:val="21"/>
          <w:szCs w:val="21"/>
        </w:rPr>
        <w:t xml:space="preserve">, Customer grants to </w:t>
      </w:r>
      <w:r>
        <w:rPr>
          <w:rFonts w:ascii="Arial" w:eastAsia="Times New Roman" w:hAnsi="Arial" w:cs="Arial"/>
          <w:color w:val="000000"/>
          <w:sz w:val="21"/>
          <w:szCs w:val="21"/>
        </w:rPr>
        <w:t>Optys</w:t>
      </w:r>
      <w:r w:rsidRPr="00635A65">
        <w:rPr>
          <w:rFonts w:ascii="Arial" w:eastAsia="Times New Roman" w:hAnsi="Arial" w:cs="Arial"/>
          <w:color w:val="000000"/>
          <w:sz w:val="21"/>
          <w:szCs w:val="21"/>
        </w:rPr>
        <w:t xml:space="preserve"> a perpetual, irrevocable, </w:t>
      </w:r>
      <w:r w:rsidRPr="00635A65">
        <w:rPr>
          <w:rFonts w:ascii="Arial" w:eastAsia="Times New Roman" w:hAnsi="Arial" w:cs="Arial"/>
          <w:color w:val="000000"/>
          <w:sz w:val="21"/>
          <w:szCs w:val="21"/>
        </w:rPr>
        <w:lastRenderedPageBreak/>
        <w:t xml:space="preserve">transferable, royalty-free license to modify, reproduce, and distribute the Customer Enhancements, with the right to sublicense through multiple tiers of distribution. THE CUSTOMER ENHANCEMENTS ARE PROVIDED TO </w:t>
      </w:r>
      <w:r>
        <w:rPr>
          <w:rFonts w:ascii="Arial" w:eastAsia="Times New Roman" w:hAnsi="Arial" w:cs="Arial"/>
          <w:color w:val="000000"/>
          <w:sz w:val="21"/>
          <w:szCs w:val="21"/>
        </w:rPr>
        <w:t>OPTYS</w:t>
      </w:r>
      <w:r w:rsidRPr="00635A65">
        <w:rPr>
          <w:rFonts w:ascii="Arial" w:eastAsia="Times New Roman" w:hAnsi="Arial" w:cs="Arial"/>
          <w:color w:val="000000"/>
          <w:sz w:val="21"/>
          <w:szCs w:val="21"/>
        </w:rPr>
        <w:t xml:space="preserve"> ON AN ‘AS IS’ AND ‘WHERE IS’ BASIS AND WITHOUT WARRANTY OF ANY TYPE OR KIND. CUSTOMER HEREBY EXPRESSLY DISCLAIMS AND EXCLUDES ALL WARRANTIES AND CONDITIONS, WHETHER STATUTORY, EXPRESS, IMPLIED OR OTHERWISE, WITH RESPECT TO THE CUSTOMER ENHANCEMENTS, INCLUDING, BUT NOT LIMITED TO, ANY IMPLIED WARRANTY OF MERCHANTABILITY, FITNESS FOR A PARTICULAR PURPOSE, AND NON-INFRINGEMENT OF THIRD-PARTY RIGHTS.</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2.</w:t>
      </w:r>
      <w:r w:rsidR="00C72BB0">
        <w:rPr>
          <w:rFonts w:ascii="Arial" w:eastAsia="Times New Roman" w:hAnsi="Arial" w:cs="Arial"/>
          <w:color w:val="000000"/>
          <w:sz w:val="21"/>
          <w:szCs w:val="21"/>
        </w:rPr>
        <w:t>7</w:t>
      </w:r>
      <w:r w:rsidRPr="00635A65">
        <w:rPr>
          <w:rFonts w:ascii="Arial" w:eastAsia="Times New Roman" w:hAnsi="Arial" w:cs="Arial"/>
          <w:color w:val="000000"/>
          <w:sz w:val="21"/>
          <w:szCs w:val="21"/>
        </w:rPr>
        <w:t> </w:t>
      </w:r>
      <w:r w:rsidRPr="00635A65">
        <w:rPr>
          <w:rFonts w:ascii="Arial" w:eastAsia="Times New Roman" w:hAnsi="Arial" w:cs="Arial"/>
          <w:color w:val="000000"/>
          <w:sz w:val="21"/>
          <w:szCs w:val="21"/>
          <w:u w:val="single"/>
        </w:rPr>
        <w:t>Restrictions.</w:t>
      </w:r>
      <w:r w:rsidRPr="00635A65">
        <w:rPr>
          <w:rFonts w:ascii="Arial" w:eastAsia="Times New Roman" w:hAnsi="Arial" w:cs="Arial"/>
          <w:color w:val="000000"/>
          <w:sz w:val="21"/>
          <w:szCs w:val="21"/>
        </w:rPr>
        <w:br/>
        <w:t xml:space="preserve">Customer shall not, nor permit any person (including any Authorized User) to: (i) reverse engineer, reverse compile, decrypt, disassemble, or otherwise attempt to derive the source code of the Licensed Software (except to the extent that this restriction is expressly prohibited by law); (ii) modify, translate, or create derivative works of the Licensed Software; (iii) sublicense, resell, rent, lease, distribute, market, commercialize, or otherwise transfer rights or usage to the Licensed Software (except as expressly permitted under this Agreement); (iv) remove, modify, or obscure any copyright notices or other proprietary notices or legends appearing on or in the Licensed Software, or any portion thereof; (v) transfer, use, or export the Licensed Software in violation of any applicable laws, rules, or regulations of any government or governmental agency; (vi) use the Licensed Software or any system services accessed through the Licensed Software to disrupt, disable, or otherwise harm the operations, software, hardware, equipment, and/or systems of a business, institution, or other entity, including, without limitation, exposing the business, institution, or other entity to any computer virus, trojan horse, or other harmful, disruptive, or unauthorized component; or (vii) embed the Licensed Software in any third-party applications, unless otherwise authorized in writing in advance by an officer of </w:t>
      </w:r>
      <w:r>
        <w:rPr>
          <w:rFonts w:ascii="Arial" w:eastAsia="Times New Roman" w:hAnsi="Arial" w:cs="Arial"/>
          <w:color w:val="000000"/>
          <w:sz w:val="21"/>
          <w:szCs w:val="21"/>
        </w:rPr>
        <w:t>Optys</w:t>
      </w:r>
      <w:r w:rsidRPr="00635A65">
        <w:rPr>
          <w:rFonts w:ascii="Arial" w:eastAsia="Times New Roman" w:hAnsi="Arial" w:cs="Arial"/>
          <w:color w:val="000000"/>
          <w:sz w:val="21"/>
          <w:szCs w:val="21"/>
        </w:rPr>
        <w:t>.</w:t>
      </w:r>
    </w:p>
    <w:p w:rsidR="00635A65" w:rsidRDefault="00635A65" w:rsidP="00635A65">
      <w:pPr>
        <w:spacing w:before="100" w:beforeAutospacing="1" w:after="100" w:afterAutospacing="1" w:line="240" w:lineRule="auto"/>
        <w:rPr>
          <w:rFonts w:ascii="Arial" w:eastAsia="Times New Roman" w:hAnsi="Arial" w:cs="Arial"/>
          <w:color w:val="000000"/>
          <w:sz w:val="21"/>
          <w:szCs w:val="21"/>
        </w:rPr>
      </w:pPr>
      <w:r w:rsidRPr="00635A65">
        <w:rPr>
          <w:rFonts w:ascii="Arial" w:eastAsia="Times New Roman" w:hAnsi="Arial" w:cs="Arial"/>
          <w:color w:val="000000"/>
          <w:sz w:val="21"/>
          <w:szCs w:val="21"/>
        </w:rPr>
        <w:t>2.</w:t>
      </w:r>
      <w:r w:rsidR="00C72BB0">
        <w:rPr>
          <w:rFonts w:ascii="Arial" w:eastAsia="Times New Roman" w:hAnsi="Arial" w:cs="Arial"/>
          <w:color w:val="000000"/>
          <w:sz w:val="21"/>
          <w:szCs w:val="21"/>
        </w:rPr>
        <w:t>8</w:t>
      </w:r>
      <w:r w:rsidRPr="00635A65">
        <w:rPr>
          <w:rFonts w:ascii="Arial" w:eastAsia="Times New Roman" w:hAnsi="Arial" w:cs="Arial"/>
          <w:color w:val="000000"/>
          <w:sz w:val="21"/>
          <w:szCs w:val="21"/>
        </w:rPr>
        <w:t> </w:t>
      </w:r>
      <w:r w:rsidRPr="00635A65">
        <w:rPr>
          <w:rFonts w:ascii="Arial" w:eastAsia="Times New Roman" w:hAnsi="Arial" w:cs="Arial"/>
          <w:color w:val="000000"/>
          <w:sz w:val="21"/>
          <w:szCs w:val="21"/>
          <w:u w:val="single"/>
        </w:rPr>
        <w:t>Ownership.</w:t>
      </w:r>
      <w:r w:rsidRPr="00635A65">
        <w:rPr>
          <w:rFonts w:ascii="Arial" w:eastAsia="Times New Roman" w:hAnsi="Arial" w:cs="Arial"/>
          <w:color w:val="000000"/>
          <w:sz w:val="21"/>
          <w:szCs w:val="21"/>
        </w:rPr>
        <w:br/>
        <w:t xml:space="preserve">The Licensed Software, Enhancements, and Documentation contain copyrighted material and other proprietary material and information of </w:t>
      </w:r>
      <w:r>
        <w:rPr>
          <w:rFonts w:ascii="Arial" w:eastAsia="Times New Roman" w:hAnsi="Arial" w:cs="Arial"/>
          <w:color w:val="000000"/>
          <w:sz w:val="21"/>
          <w:szCs w:val="21"/>
        </w:rPr>
        <w:t>Optys</w:t>
      </w:r>
      <w:r w:rsidRPr="00635A65">
        <w:rPr>
          <w:rFonts w:ascii="Arial" w:eastAsia="Times New Roman" w:hAnsi="Arial" w:cs="Arial"/>
          <w:color w:val="000000"/>
          <w:sz w:val="21"/>
          <w:szCs w:val="21"/>
        </w:rPr>
        <w:t xml:space="preserve"> and/or its licensors. </w:t>
      </w:r>
      <w:r>
        <w:rPr>
          <w:rFonts w:ascii="Arial" w:eastAsia="Times New Roman" w:hAnsi="Arial" w:cs="Arial"/>
          <w:color w:val="000000"/>
          <w:sz w:val="21"/>
          <w:szCs w:val="21"/>
        </w:rPr>
        <w:t>Optys</w:t>
      </w:r>
      <w:r w:rsidRPr="00635A65">
        <w:rPr>
          <w:rFonts w:ascii="Arial" w:eastAsia="Times New Roman" w:hAnsi="Arial" w:cs="Arial"/>
          <w:color w:val="000000"/>
          <w:sz w:val="21"/>
          <w:szCs w:val="21"/>
        </w:rPr>
        <w:t xml:space="preserve"> shall retain all right, title, and interest, including all intellectual property rights, in and to the Licensed Software, Enhancements, and Documentation. Customer will not remove, alter, or destroy any form of copyright notice, proprietary markings, or confidential legends placed upon or contained within the Licensed Software, Enhancements, or Documentation, or any component thereof.</w:t>
      </w:r>
    </w:p>
    <w:p w:rsidR="00D252E4" w:rsidRPr="00F54555" w:rsidRDefault="00D252E4" w:rsidP="00704308">
      <w:pPr>
        <w:contextualSpacing/>
        <w:rPr>
          <w:rFonts w:ascii="Arial" w:eastAsia="Times New Roman" w:hAnsi="Arial" w:cs="Arial"/>
          <w:color w:val="000000"/>
          <w:sz w:val="21"/>
          <w:szCs w:val="21"/>
        </w:rPr>
      </w:pPr>
      <w:r w:rsidRPr="00635A65">
        <w:rPr>
          <w:rFonts w:ascii="Arial" w:eastAsia="Times New Roman" w:hAnsi="Arial" w:cs="Arial"/>
          <w:color w:val="000000"/>
          <w:sz w:val="21"/>
          <w:szCs w:val="21"/>
        </w:rPr>
        <w:t>2.</w:t>
      </w:r>
      <w:r>
        <w:rPr>
          <w:rFonts w:ascii="Arial" w:eastAsia="Times New Roman" w:hAnsi="Arial" w:cs="Arial"/>
          <w:color w:val="000000"/>
          <w:sz w:val="21"/>
          <w:szCs w:val="21"/>
        </w:rPr>
        <w:t>8</w:t>
      </w:r>
      <w:r w:rsidRPr="00635A65">
        <w:rPr>
          <w:rFonts w:ascii="Arial" w:eastAsia="Times New Roman" w:hAnsi="Arial" w:cs="Arial"/>
          <w:color w:val="000000"/>
          <w:sz w:val="21"/>
          <w:szCs w:val="21"/>
        </w:rPr>
        <w:t> </w:t>
      </w:r>
      <w:r w:rsidR="002F1117">
        <w:rPr>
          <w:rFonts w:ascii="Arial" w:eastAsia="Times New Roman" w:hAnsi="Arial" w:cs="Arial"/>
          <w:color w:val="000000"/>
          <w:sz w:val="21"/>
          <w:szCs w:val="21"/>
          <w:u w:val="single"/>
        </w:rPr>
        <w:t>Payment</w:t>
      </w:r>
      <w:r w:rsidRPr="00635A65">
        <w:rPr>
          <w:rFonts w:ascii="Arial" w:eastAsia="Times New Roman" w:hAnsi="Arial" w:cs="Arial"/>
          <w:color w:val="000000"/>
          <w:sz w:val="21"/>
          <w:szCs w:val="21"/>
          <w:u w:val="single"/>
        </w:rPr>
        <w:t>.</w:t>
      </w:r>
      <w:r w:rsidRPr="00635A65">
        <w:rPr>
          <w:rFonts w:ascii="Arial" w:eastAsia="Times New Roman" w:hAnsi="Arial" w:cs="Arial"/>
          <w:color w:val="000000"/>
          <w:sz w:val="21"/>
          <w:szCs w:val="21"/>
        </w:rPr>
        <w:br/>
      </w:r>
      <w:r w:rsidR="00F54555">
        <w:rPr>
          <w:rFonts w:ascii="Arial" w:eastAsia="Times New Roman" w:hAnsi="Arial" w:cs="Arial"/>
          <w:color w:val="000000"/>
          <w:sz w:val="21"/>
          <w:szCs w:val="21"/>
        </w:rPr>
        <w:t>Payment for licensed software</w:t>
      </w:r>
      <w:r w:rsidR="000F6B19">
        <w:rPr>
          <w:rFonts w:ascii="Arial" w:eastAsia="Times New Roman" w:hAnsi="Arial" w:cs="Arial"/>
          <w:color w:val="000000"/>
          <w:sz w:val="21"/>
          <w:szCs w:val="21"/>
        </w:rPr>
        <w:t>, hardware</w:t>
      </w:r>
      <w:r w:rsidR="001E2A71">
        <w:rPr>
          <w:rFonts w:ascii="Arial" w:eastAsia="Times New Roman" w:hAnsi="Arial" w:cs="Arial"/>
          <w:color w:val="000000"/>
          <w:sz w:val="21"/>
          <w:szCs w:val="21"/>
        </w:rPr>
        <w:t xml:space="preserve"> component</w:t>
      </w:r>
      <w:bookmarkStart w:id="0" w:name="_GoBack"/>
      <w:bookmarkEnd w:id="0"/>
      <w:r w:rsidR="00F54555">
        <w:rPr>
          <w:rFonts w:ascii="Arial" w:eastAsia="Times New Roman" w:hAnsi="Arial" w:cs="Arial"/>
          <w:color w:val="000000"/>
          <w:sz w:val="21"/>
          <w:szCs w:val="21"/>
        </w:rPr>
        <w:t xml:space="preserve"> or any services is due within </w:t>
      </w:r>
      <w:r w:rsidR="00F54555" w:rsidRPr="00F54555">
        <w:rPr>
          <w:rFonts w:ascii="Arial" w:hAnsi="Arial" w:cs="Arial"/>
          <w:w w:val="106"/>
          <w:sz w:val="21"/>
          <w:szCs w:val="21"/>
        </w:rPr>
        <w:t xml:space="preserve">thirty (30) days of the receipt of each invoice. </w:t>
      </w:r>
      <w:r w:rsidR="00F54555" w:rsidRPr="00F54555">
        <w:rPr>
          <w:rFonts w:ascii="Arial" w:hAnsi="Arial" w:cs="Arial"/>
          <w:color w:val="222222"/>
          <w:sz w:val="21"/>
          <w:szCs w:val="21"/>
          <w:shd w:val="clear" w:color="auto" w:fill="FFFFFF"/>
        </w:rPr>
        <w:t>Interest accrues at 1.5% per month thereafter along with a 10% late payment penalty.</w:t>
      </w:r>
      <w:r w:rsidR="00704308">
        <w:rPr>
          <w:rFonts w:ascii="Arial" w:hAnsi="Arial" w:cs="Arial"/>
          <w:color w:val="222222"/>
          <w:sz w:val="21"/>
          <w:szCs w:val="21"/>
          <w:shd w:val="clear" w:color="auto" w:fill="FFFFFF"/>
        </w:rPr>
        <w:t xml:space="preserve"> </w:t>
      </w:r>
    </w:p>
    <w:p w:rsidR="00D252E4" w:rsidRPr="00635A65" w:rsidRDefault="00D252E4" w:rsidP="00635A65">
      <w:pPr>
        <w:spacing w:before="100" w:beforeAutospacing="1" w:after="100" w:afterAutospacing="1" w:line="240" w:lineRule="auto"/>
        <w:rPr>
          <w:rFonts w:ascii="Arial" w:eastAsia="Times New Roman" w:hAnsi="Arial" w:cs="Arial"/>
          <w:color w:val="000000"/>
          <w:sz w:val="21"/>
          <w:szCs w:val="21"/>
        </w:rPr>
      </w:pPr>
    </w:p>
    <w:p w:rsidR="00635A65" w:rsidRPr="00635A65" w:rsidRDefault="00CF1BF4" w:rsidP="00635A65">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3</w:t>
      </w:r>
      <w:r w:rsidR="00635A65" w:rsidRPr="00635A65">
        <w:rPr>
          <w:rFonts w:ascii="Arial" w:eastAsia="Times New Roman" w:hAnsi="Arial" w:cs="Arial"/>
          <w:color w:val="000000"/>
          <w:sz w:val="21"/>
          <w:szCs w:val="21"/>
        </w:rPr>
        <w:t>. </w:t>
      </w:r>
      <w:r w:rsidR="00635A65" w:rsidRPr="00635A65">
        <w:rPr>
          <w:rFonts w:ascii="Arial" w:eastAsia="Times New Roman" w:hAnsi="Arial" w:cs="Arial"/>
          <w:color w:val="000000"/>
          <w:sz w:val="21"/>
          <w:szCs w:val="21"/>
          <w:u w:val="single"/>
        </w:rPr>
        <w:t>LIMITED WARRANTY; WARRANTY DISCLAIMER.</w:t>
      </w:r>
    </w:p>
    <w:p w:rsidR="006640BE" w:rsidRDefault="00CF1BF4" w:rsidP="006640BE">
      <w:pPr>
        <w:shd w:val="clear" w:color="auto" w:fill="FFFFFF"/>
        <w:spacing w:after="180" w:line="300" w:lineRule="atLeast"/>
        <w:rPr>
          <w:rFonts w:ascii="Arial" w:eastAsia="Times New Roman" w:hAnsi="Arial" w:cs="Arial"/>
          <w:color w:val="000000"/>
          <w:sz w:val="21"/>
          <w:szCs w:val="21"/>
        </w:rPr>
      </w:pPr>
      <w:r>
        <w:rPr>
          <w:rFonts w:ascii="Arial" w:eastAsia="Times New Roman" w:hAnsi="Arial" w:cs="Arial"/>
          <w:color w:val="000000"/>
          <w:sz w:val="21"/>
          <w:szCs w:val="21"/>
        </w:rPr>
        <w:t>3</w:t>
      </w:r>
      <w:r w:rsidR="00635A65" w:rsidRPr="00635A65">
        <w:rPr>
          <w:rFonts w:ascii="Arial" w:eastAsia="Times New Roman" w:hAnsi="Arial" w:cs="Arial"/>
          <w:color w:val="000000"/>
          <w:sz w:val="21"/>
          <w:szCs w:val="21"/>
        </w:rPr>
        <w:t>.</w:t>
      </w:r>
      <w:r w:rsidR="00F25102">
        <w:rPr>
          <w:rFonts w:ascii="Arial" w:eastAsia="Times New Roman" w:hAnsi="Arial" w:cs="Arial"/>
          <w:color w:val="000000"/>
          <w:sz w:val="21"/>
          <w:szCs w:val="21"/>
        </w:rPr>
        <w:t>1</w:t>
      </w:r>
      <w:r w:rsidR="00635A65" w:rsidRPr="00635A65">
        <w:rPr>
          <w:rFonts w:ascii="Arial" w:eastAsia="Times New Roman" w:hAnsi="Arial" w:cs="Arial"/>
          <w:color w:val="000000"/>
          <w:sz w:val="21"/>
          <w:szCs w:val="21"/>
        </w:rPr>
        <w:t> </w:t>
      </w:r>
      <w:r w:rsidR="00635A65" w:rsidRPr="00635A65">
        <w:rPr>
          <w:rFonts w:ascii="Arial" w:eastAsia="Times New Roman" w:hAnsi="Arial" w:cs="Arial"/>
          <w:color w:val="000000"/>
          <w:sz w:val="21"/>
          <w:szCs w:val="21"/>
          <w:u w:val="single"/>
        </w:rPr>
        <w:t>Performance Warranty.</w:t>
      </w:r>
      <w:r w:rsidR="00635A65" w:rsidRPr="00635A65">
        <w:rPr>
          <w:rFonts w:ascii="Arial" w:eastAsia="Times New Roman" w:hAnsi="Arial" w:cs="Arial"/>
          <w:color w:val="000000"/>
          <w:sz w:val="21"/>
          <w:szCs w:val="21"/>
        </w:rPr>
        <w:br/>
      </w:r>
      <w:r w:rsidR="00635A65">
        <w:rPr>
          <w:rFonts w:ascii="Arial" w:eastAsia="Times New Roman" w:hAnsi="Arial" w:cs="Arial"/>
          <w:color w:val="000000"/>
          <w:sz w:val="21"/>
          <w:szCs w:val="21"/>
        </w:rPr>
        <w:t>Optys</w:t>
      </w:r>
      <w:r w:rsidR="00635A65" w:rsidRPr="00635A65">
        <w:rPr>
          <w:rFonts w:ascii="Arial" w:eastAsia="Times New Roman" w:hAnsi="Arial" w:cs="Arial"/>
          <w:color w:val="000000"/>
          <w:sz w:val="21"/>
          <w:szCs w:val="21"/>
        </w:rPr>
        <w:t xml:space="preserve"> represents and warrants for a period of 90 days from the date of the order that the Licensed Software substantially conforms to the functional specifications in the </w:t>
      </w:r>
      <w:r w:rsidR="00E33CE7">
        <w:rPr>
          <w:rFonts w:ascii="Arial" w:eastAsia="Times New Roman" w:hAnsi="Arial" w:cs="Arial"/>
          <w:color w:val="000000"/>
          <w:sz w:val="21"/>
          <w:szCs w:val="21"/>
        </w:rPr>
        <w:t>software</w:t>
      </w:r>
      <w:r w:rsidR="00635A65" w:rsidRPr="00635A65">
        <w:rPr>
          <w:rFonts w:ascii="Arial" w:eastAsia="Times New Roman" w:hAnsi="Arial" w:cs="Arial"/>
          <w:color w:val="000000"/>
          <w:sz w:val="21"/>
          <w:szCs w:val="21"/>
        </w:rPr>
        <w:t xml:space="preserve"> Reference Manual. </w:t>
      </w:r>
      <w:r w:rsidR="00635A65">
        <w:rPr>
          <w:rFonts w:ascii="Arial" w:eastAsia="Times New Roman" w:hAnsi="Arial" w:cs="Arial"/>
          <w:color w:val="000000"/>
          <w:sz w:val="21"/>
          <w:szCs w:val="21"/>
        </w:rPr>
        <w:t>Optys</w:t>
      </w:r>
      <w:r w:rsidR="00635A65" w:rsidRPr="00635A65">
        <w:rPr>
          <w:rFonts w:ascii="Arial" w:eastAsia="Times New Roman" w:hAnsi="Arial" w:cs="Arial"/>
          <w:color w:val="000000"/>
          <w:sz w:val="21"/>
          <w:szCs w:val="21"/>
        </w:rPr>
        <w:t xml:space="preserve"> will repair or replace the Licensed Software if this warranty is breached unless it cannot do so within a reasonable period of time, then </w:t>
      </w:r>
      <w:r w:rsidR="00635A65">
        <w:rPr>
          <w:rFonts w:ascii="Arial" w:eastAsia="Times New Roman" w:hAnsi="Arial" w:cs="Arial"/>
          <w:color w:val="000000"/>
          <w:sz w:val="21"/>
          <w:szCs w:val="21"/>
        </w:rPr>
        <w:t>Optys</w:t>
      </w:r>
      <w:r w:rsidR="00635A65" w:rsidRPr="00635A65">
        <w:rPr>
          <w:rFonts w:ascii="Arial" w:eastAsia="Times New Roman" w:hAnsi="Arial" w:cs="Arial"/>
          <w:color w:val="000000"/>
          <w:sz w:val="21"/>
          <w:szCs w:val="21"/>
        </w:rPr>
        <w:t xml:space="preserve"> will refund the fee paid for that license under the order (this Agreement will then terminate). Customer must notify </w:t>
      </w:r>
      <w:r w:rsidR="00635A65">
        <w:rPr>
          <w:rFonts w:ascii="Arial" w:eastAsia="Times New Roman" w:hAnsi="Arial" w:cs="Arial"/>
          <w:color w:val="000000"/>
          <w:sz w:val="21"/>
          <w:szCs w:val="21"/>
        </w:rPr>
        <w:t>Optys</w:t>
      </w:r>
      <w:r w:rsidR="00635A65" w:rsidRPr="00635A65">
        <w:rPr>
          <w:rFonts w:ascii="Arial" w:eastAsia="Times New Roman" w:hAnsi="Arial" w:cs="Arial"/>
          <w:color w:val="000000"/>
          <w:sz w:val="21"/>
          <w:szCs w:val="21"/>
        </w:rPr>
        <w:t xml:space="preserve"> during the warranty period or 30 </w:t>
      </w:r>
      <w:r w:rsidR="00635A65" w:rsidRPr="00635A65">
        <w:rPr>
          <w:rFonts w:ascii="Arial" w:eastAsia="Times New Roman" w:hAnsi="Arial" w:cs="Arial"/>
          <w:color w:val="000000"/>
          <w:sz w:val="21"/>
          <w:szCs w:val="21"/>
        </w:rPr>
        <w:lastRenderedPageBreak/>
        <w:t xml:space="preserve">days after it ends of any alleged breach of the warranty. THIS SECTION CONTAINS CUSTOMER'S EXCLUSIVE REMEDY AND </w:t>
      </w:r>
      <w:r w:rsidR="00635A65">
        <w:rPr>
          <w:rFonts w:ascii="Arial" w:eastAsia="Times New Roman" w:hAnsi="Arial" w:cs="Arial"/>
          <w:color w:val="000000"/>
          <w:sz w:val="21"/>
          <w:szCs w:val="21"/>
        </w:rPr>
        <w:t>OPTYS</w:t>
      </w:r>
      <w:r w:rsidR="00635A65" w:rsidRPr="00635A65">
        <w:rPr>
          <w:rFonts w:ascii="Arial" w:eastAsia="Times New Roman" w:hAnsi="Arial" w:cs="Arial"/>
          <w:color w:val="000000"/>
          <w:sz w:val="21"/>
          <w:szCs w:val="21"/>
        </w:rPr>
        <w:t>'S SOLE LIABILITY FOR BREACH OF THIS WARRANTY.</w:t>
      </w:r>
      <w:r w:rsidR="006640BE">
        <w:rPr>
          <w:rFonts w:ascii="Arial" w:eastAsia="Times New Roman" w:hAnsi="Arial" w:cs="Arial"/>
          <w:color w:val="000000"/>
          <w:sz w:val="21"/>
          <w:szCs w:val="21"/>
        </w:rPr>
        <w:t xml:space="preserve"> </w:t>
      </w:r>
    </w:p>
    <w:p w:rsidR="006640BE" w:rsidRDefault="006640BE" w:rsidP="006640BE">
      <w:pPr>
        <w:shd w:val="clear" w:color="auto" w:fill="FFFFFF"/>
        <w:spacing w:after="180" w:line="30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3.2 </w:t>
      </w:r>
      <w:r w:rsidRPr="006640BE">
        <w:rPr>
          <w:rFonts w:ascii="Arial" w:eastAsia="Times New Roman" w:hAnsi="Arial" w:cs="Arial"/>
          <w:color w:val="333333"/>
          <w:sz w:val="20"/>
          <w:szCs w:val="20"/>
          <w:u w:val="single"/>
        </w:rPr>
        <w:t>Force Majeure</w:t>
      </w:r>
    </w:p>
    <w:p w:rsidR="006640BE" w:rsidRPr="007455A7" w:rsidRDefault="006640BE" w:rsidP="006640BE">
      <w:pPr>
        <w:shd w:val="clear" w:color="auto" w:fill="FFFFFF"/>
        <w:spacing w:after="180" w:line="300" w:lineRule="atLeast"/>
        <w:rPr>
          <w:rFonts w:ascii="Arial" w:eastAsia="Times New Roman" w:hAnsi="Arial" w:cs="Arial"/>
          <w:color w:val="333333"/>
          <w:sz w:val="20"/>
          <w:szCs w:val="20"/>
        </w:rPr>
      </w:pPr>
      <w:r>
        <w:rPr>
          <w:rFonts w:ascii="Arial" w:eastAsia="Times New Roman" w:hAnsi="Arial" w:cs="Arial"/>
          <w:color w:val="333333"/>
          <w:sz w:val="20"/>
          <w:szCs w:val="20"/>
        </w:rPr>
        <w:t>Optys</w:t>
      </w:r>
      <w:r w:rsidRPr="007455A7">
        <w:rPr>
          <w:rFonts w:ascii="Arial" w:eastAsia="Times New Roman" w:hAnsi="Arial" w:cs="Arial"/>
          <w:color w:val="333333"/>
          <w:sz w:val="20"/>
          <w:szCs w:val="20"/>
        </w:rPr>
        <w:t xml:space="preserve"> will </w:t>
      </w:r>
      <w:r>
        <w:rPr>
          <w:rFonts w:ascii="Arial" w:eastAsia="Times New Roman" w:hAnsi="Arial" w:cs="Arial"/>
          <w:color w:val="333333"/>
          <w:sz w:val="20"/>
          <w:szCs w:val="20"/>
        </w:rPr>
        <w:t xml:space="preserve">not </w:t>
      </w:r>
      <w:r w:rsidRPr="007455A7">
        <w:rPr>
          <w:rFonts w:ascii="Arial" w:eastAsia="Times New Roman" w:hAnsi="Arial" w:cs="Arial"/>
          <w:color w:val="333333"/>
          <w:sz w:val="20"/>
          <w:szCs w:val="20"/>
        </w:rPr>
        <w:t>be responsible for any delay or failure in performance resulting from any cause beyond their control. </w:t>
      </w:r>
    </w:p>
    <w:p w:rsidR="00635A65" w:rsidRPr="00635A65" w:rsidRDefault="00635A65" w:rsidP="00635A65">
      <w:pPr>
        <w:spacing w:before="100" w:beforeAutospacing="1" w:after="100" w:afterAutospacing="1" w:line="240" w:lineRule="auto"/>
        <w:rPr>
          <w:rFonts w:ascii="Arial" w:eastAsia="Times New Roman" w:hAnsi="Arial" w:cs="Arial"/>
          <w:color w:val="000000"/>
          <w:sz w:val="21"/>
          <w:szCs w:val="21"/>
        </w:rPr>
      </w:pPr>
    </w:p>
    <w:p w:rsidR="00635A65" w:rsidRPr="00635A65" w:rsidRDefault="00CF1BF4" w:rsidP="00635A65">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3</w:t>
      </w:r>
      <w:r w:rsidR="00635A65" w:rsidRPr="00635A65">
        <w:rPr>
          <w:rFonts w:ascii="Arial" w:eastAsia="Times New Roman" w:hAnsi="Arial" w:cs="Arial"/>
          <w:color w:val="000000"/>
          <w:sz w:val="21"/>
          <w:szCs w:val="21"/>
        </w:rPr>
        <w:t>.3 </w:t>
      </w:r>
      <w:r w:rsidR="00635A65" w:rsidRPr="00635A65">
        <w:rPr>
          <w:rFonts w:ascii="Arial" w:eastAsia="Times New Roman" w:hAnsi="Arial" w:cs="Arial"/>
          <w:color w:val="000000"/>
          <w:sz w:val="21"/>
          <w:szCs w:val="21"/>
          <w:u w:val="single"/>
        </w:rPr>
        <w:t>No Disabling Code.</w:t>
      </w:r>
      <w:r w:rsidR="00635A65" w:rsidRPr="00635A65">
        <w:rPr>
          <w:rFonts w:ascii="Arial" w:eastAsia="Times New Roman" w:hAnsi="Arial" w:cs="Arial"/>
          <w:color w:val="000000"/>
          <w:sz w:val="21"/>
          <w:szCs w:val="21"/>
        </w:rPr>
        <w:br/>
        <w:t xml:space="preserve">With respect to the Licensed Software (including any Updates or Upgrades) and as of the date of delivery, </w:t>
      </w:r>
      <w:r w:rsidR="00635A65">
        <w:rPr>
          <w:rFonts w:ascii="Arial" w:eastAsia="Times New Roman" w:hAnsi="Arial" w:cs="Arial"/>
          <w:color w:val="000000"/>
          <w:sz w:val="21"/>
          <w:szCs w:val="21"/>
        </w:rPr>
        <w:t>Optys</w:t>
      </w:r>
      <w:r w:rsidR="00635A65" w:rsidRPr="00635A65">
        <w:rPr>
          <w:rFonts w:ascii="Arial" w:eastAsia="Times New Roman" w:hAnsi="Arial" w:cs="Arial"/>
          <w:color w:val="000000"/>
          <w:sz w:val="21"/>
          <w:szCs w:val="21"/>
        </w:rPr>
        <w:t xml:space="preserve"> represents and warrants that (i) it has used commercially reasonable efforts consistent with industry standards to scan for and remove any software viruses, and (ii) it has not inserted any Disabling Code. </w:t>
      </w:r>
      <w:r w:rsidR="00635A65" w:rsidRPr="00635A65">
        <w:rPr>
          <w:rFonts w:ascii="Arial" w:eastAsia="Times New Roman" w:hAnsi="Arial" w:cs="Arial"/>
          <w:b/>
          <w:bCs/>
          <w:color w:val="000000"/>
          <w:sz w:val="21"/>
          <w:szCs w:val="21"/>
        </w:rPr>
        <w:t>“Disabling Code”</w:t>
      </w:r>
      <w:r w:rsidR="00635A65" w:rsidRPr="00635A65">
        <w:rPr>
          <w:rFonts w:ascii="Arial" w:eastAsia="Times New Roman" w:hAnsi="Arial" w:cs="Arial"/>
          <w:color w:val="000000"/>
          <w:sz w:val="21"/>
          <w:szCs w:val="21"/>
        </w:rPr>
        <w:t xml:space="preserve"> means computer code inserted by </w:t>
      </w:r>
      <w:r w:rsidR="00635A65">
        <w:rPr>
          <w:rFonts w:ascii="Arial" w:eastAsia="Times New Roman" w:hAnsi="Arial" w:cs="Arial"/>
          <w:color w:val="000000"/>
          <w:sz w:val="21"/>
          <w:szCs w:val="21"/>
        </w:rPr>
        <w:t>Optys</w:t>
      </w:r>
      <w:r w:rsidR="00635A65" w:rsidRPr="00635A65">
        <w:rPr>
          <w:rFonts w:ascii="Arial" w:eastAsia="Times New Roman" w:hAnsi="Arial" w:cs="Arial"/>
          <w:color w:val="000000"/>
          <w:sz w:val="21"/>
          <w:szCs w:val="21"/>
        </w:rPr>
        <w:t xml:space="preserve"> that is not addressed in the Documentation and that is designed to delete, interfere with, or disable the normal operation of the Products. This Disabling Code warranty does not apply to </w:t>
      </w:r>
      <w:r w:rsidR="00635A65">
        <w:rPr>
          <w:rFonts w:ascii="Arial" w:eastAsia="Times New Roman" w:hAnsi="Arial" w:cs="Arial"/>
          <w:color w:val="000000"/>
          <w:sz w:val="21"/>
          <w:szCs w:val="21"/>
        </w:rPr>
        <w:t>Optys</w:t>
      </w:r>
      <w:r w:rsidR="00635A65" w:rsidRPr="00635A65">
        <w:rPr>
          <w:rFonts w:ascii="Arial" w:eastAsia="Times New Roman" w:hAnsi="Arial" w:cs="Arial"/>
          <w:color w:val="000000"/>
          <w:sz w:val="21"/>
          <w:szCs w:val="21"/>
        </w:rPr>
        <w:t xml:space="preserve"> passwords necessary for the operation of the Licensed Software, to the Licensed Software’s Activation Key requirement, or for any use by Customer outside the scope of the license.</w:t>
      </w:r>
    </w:p>
    <w:p w:rsidR="00635A65" w:rsidRPr="00635A65" w:rsidRDefault="00CF1BF4" w:rsidP="00635A65">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3</w:t>
      </w:r>
      <w:r w:rsidR="00635A65" w:rsidRPr="00635A65">
        <w:rPr>
          <w:rFonts w:ascii="Arial" w:eastAsia="Times New Roman" w:hAnsi="Arial" w:cs="Arial"/>
          <w:color w:val="000000"/>
          <w:sz w:val="21"/>
          <w:szCs w:val="21"/>
        </w:rPr>
        <w:t>.4 </w:t>
      </w:r>
      <w:r w:rsidR="00635A65" w:rsidRPr="00635A65">
        <w:rPr>
          <w:rFonts w:ascii="Arial" w:eastAsia="Times New Roman" w:hAnsi="Arial" w:cs="Arial"/>
          <w:color w:val="000000"/>
          <w:sz w:val="21"/>
          <w:szCs w:val="21"/>
          <w:u w:val="single"/>
        </w:rPr>
        <w:t>No Warranty.</w:t>
      </w:r>
      <w:r w:rsidR="00635A65" w:rsidRPr="00635A65">
        <w:rPr>
          <w:rFonts w:ascii="Arial" w:eastAsia="Times New Roman" w:hAnsi="Arial" w:cs="Arial"/>
          <w:color w:val="000000"/>
          <w:sz w:val="21"/>
          <w:szCs w:val="21"/>
        </w:rPr>
        <w:br/>
        <w:t xml:space="preserve">EXCEPT FOR THE WARRANTIES ABOVE, THE LICENSED SOFTWARE, DOCUMENTATION, AND SUPPORT SERVICES ARE PROVIDED TO CUSTOMER ON AN ‘AS IS’ AND ‘WHERE IS’ BASIS AND WITHOUT WARRANTY OF ANY TYPE OR KIND. </w:t>
      </w:r>
      <w:r w:rsidR="00635A65">
        <w:rPr>
          <w:rFonts w:ascii="Arial" w:eastAsia="Times New Roman" w:hAnsi="Arial" w:cs="Arial"/>
          <w:color w:val="000000"/>
          <w:sz w:val="21"/>
          <w:szCs w:val="21"/>
        </w:rPr>
        <w:t>OPTYS</w:t>
      </w:r>
      <w:r w:rsidR="00635A65" w:rsidRPr="00635A65">
        <w:rPr>
          <w:rFonts w:ascii="Arial" w:eastAsia="Times New Roman" w:hAnsi="Arial" w:cs="Arial"/>
          <w:color w:val="000000"/>
          <w:sz w:val="21"/>
          <w:szCs w:val="21"/>
        </w:rPr>
        <w:t xml:space="preserve"> HEREBY EXPRESSLY DISCLAIMS AND EXCLUDES ON BEHALF OF ITSELF AND ITS LICENSORS ALL WARRANTIES AND CONDITIONS, WHETHER STATUTORY, EXPRESS, IMPLIED, OR OTHERWISE, WITH RESPECT TO THE LICENSED SOFTWARE AND SUPPORT SERVICES, INCLUDING, BUT NOT LIMITED TO, ANY IMPLIED WARRANTY OF MERCHANTABILITY, FITNESS FOR A PARTICULAR PURPOSE, AND NON-INFRINGEMENT OF THIRD PARTY RIGHTS.</w:t>
      </w:r>
    </w:p>
    <w:p w:rsidR="00635A65" w:rsidRPr="00635A65" w:rsidRDefault="00CF1BF4" w:rsidP="00635A65">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4</w:t>
      </w:r>
      <w:r w:rsidR="00635A65" w:rsidRPr="00635A65">
        <w:rPr>
          <w:rFonts w:ascii="Arial" w:eastAsia="Times New Roman" w:hAnsi="Arial" w:cs="Arial"/>
          <w:color w:val="000000"/>
          <w:sz w:val="21"/>
          <w:szCs w:val="21"/>
        </w:rPr>
        <w:t>. </w:t>
      </w:r>
      <w:r w:rsidR="00635A65" w:rsidRPr="00635A65">
        <w:rPr>
          <w:rFonts w:ascii="Arial" w:eastAsia="Times New Roman" w:hAnsi="Arial" w:cs="Arial"/>
          <w:color w:val="000000"/>
          <w:sz w:val="21"/>
          <w:szCs w:val="21"/>
          <w:u w:val="single"/>
        </w:rPr>
        <w:t>CONFIDENTIALITY.</w:t>
      </w:r>
      <w:r w:rsidR="00635A65" w:rsidRPr="00635A65">
        <w:rPr>
          <w:rFonts w:ascii="Arial" w:eastAsia="Times New Roman" w:hAnsi="Arial" w:cs="Arial"/>
          <w:color w:val="000000"/>
          <w:sz w:val="21"/>
          <w:szCs w:val="21"/>
        </w:rPr>
        <w:br/>
        <w:t xml:space="preserve">Customer and </w:t>
      </w:r>
      <w:r w:rsidR="00635A65">
        <w:rPr>
          <w:rFonts w:ascii="Arial" w:eastAsia="Times New Roman" w:hAnsi="Arial" w:cs="Arial"/>
          <w:color w:val="000000"/>
          <w:sz w:val="21"/>
          <w:szCs w:val="21"/>
        </w:rPr>
        <w:t>Optys</w:t>
      </w:r>
      <w:r w:rsidR="00635A65" w:rsidRPr="00635A65">
        <w:rPr>
          <w:rFonts w:ascii="Arial" w:eastAsia="Times New Roman" w:hAnsi="Arial" w:cs="Arial"/>
          <w:color w:val="000000"/>
          <w:sz w:val="21"/>
          <w:szCs w:val="21"/>
        </w:rPr>
        <w:t xml:space="preserve"> agree to maintain the confidentiality of any confidential or proprietary information of one party (the “disclosing party”) received by the other party (the “receiving party”) during the term of, or prior to entering into, this Agreement that the receiving party should know is considered confidential or proprietary by the disclosing party based on the circumstances surrounding the disclosure, including, without limitation, non-public technical and business information (“Confidential Information”). The Licensed Software is copyrighted and shall be deemed </w:t>
      </w:r>
      <w:r w:rsidR="00635A65">
        <w:rPr>
          <w:rFonts w:ascii="Arial" w:eastAsia="Times New Roman" w:hAnsi="Arial" w:cs="Arial"/>
          <w:color w:val="000000"/>
          <w:sz w:val="21"/>
          <w:szCs w:val="21"/>
        </w:rPr>
        <w:t>Optys</w:t>
      </w:r>
      <w:r w:rsidR="00635A65" w:rsidRPr="00635A65">
        <w:rPr>
          <w:rFonts w:ascii="Arial" w:eastAsia="Times New Roman" w:hAnsi="Arial" w:cs="Arial"/>
          <w:color w:val="000000"/>
          <w:sz w:val="21"/>
          <w:szCs w:val="21"/>
        </w:rPr>
        <w:t xml:space="preserve">’s Confidential Information. The Documentation is copyrighted material of </w:t>
      </w:r>
      <w:r w:rsidR="00635A65">
        <w:rPr>
          <w:rFonts w:ascii="Arial" w:eastAsia="Times New Roman" w:hAnsi="Arial" w:cs="Arial"/>
          <w:color w:val="000000"/>
          <w:sz w:val="21"/>
          <w:szCs w:val="21"/>
        </w:rPr>
        <w:t>Optys</w:t>
      </w:r>
      <w:r w:rsidR="00635A65" w:rsidRPr="00635A65">
        <w:rPr>
          <w:rFonts w:ascii="Arial" w:eastAsia="Times New Roman" w:hAnsi="Arial" w:cs="Arial"/>
          <w:color w:val="000000"/>
          <w:sz w:val="21"/>
          <w:szCs w:val="21"/>
        </w:rPr>
        <w:t>. This section shall not apply to any information that is or becomes publicly available through no breach of this Agreement by the receiving party or is independently developed by the receiving party without access to or use of the Confidential Information of the disclosing party. The foregoing confidentiality obligations will not restrict either party from disclosing Confidential Information of the other party pursuant to the order or requirement of a court, administrative agency, or other governmental body, provided that the party required to make such a disclosure gives reasonable notice to the other party to enable the other party to seek a protective order or otherwise limit such disclosure. The receiving party of any Confidential Information of the disclosing party agrees not to use the disclosing party’s Confidential Information for any purpose except as necessary to fulfill its obligations and exercise its rights under this Agreement. The receiving party shall protect the secrecy of and avoid disclosure and unauthorized use of the disclosing party’s Confidential Information with no less than reasonable care. All the disclosing party’s information remains the property of the disclosing party.</w:t>
      </w:r>
    </w:p>
    <w:p w:rsidR="00635A65" w:rsidRPr="00635A65" w:rsidRDefault="00CF1BF4" w:rsidP="00635A65">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5</w:t>
      </w:r>
      <w:r w:rsidR="00635A65" w:rsidRPr="00635A65">
        <w:rPr>
          <w:rFonts w:ascii="Arial" w:eastAsia="Times New Roman" w:hAnsi="Arial" w:cs="Arial"/>
          <w:color w:val="000000"/>
          <w:sz w:val="21"/>
          <w:szCs w:val="21"/>
        </w:rPr>
        <w:t>. </w:t>
      </w:r>
      <w:r w:rsidR="00635A65" w:rsidRPr="00635A65">
        <w:rPr>
          <w:rFonts w:ascii="Arial" w:eastAsia="Times New Roman" w:hAnsi="Arial" w:cs="Arial"/>
          <w:color w:val="000000"/>
          <w:sz w:val="21"/>
          <w:szCs w:val="21"/>
          <w:u w:val="single"/>
        </w:rPr>
        <w:t>LIMITATION OF LIABILITY.</w:t>
      </w:r>
    </w:p>
    <w:p w:rsidR="00FD22EB" w:rsidRPr="007455A7" w:rsidRDefault="00FD22EB" w:rsidP="00FD22EB">
      <w:pPr>
        <w:shd w:val="clear" w:color="auto" w:fill="FFFFFF"/>
        <w:spacing w:after="180" w:line="300" w:lineRule="atLeast"/>
        <w:rPr>
          <w:rFonts w:ascii="Arial" w:eastAsia="Times New Roman" w:hAnsi="Arial" w:cs="Arial"/>
          <w:color w:val="333333"/>
          <w:sz w:val="20"/>
          <w:szCs w:val="20"/>
        </w:rPr>
      </w:pPr>
      <w:r w:rsidRPr="007455A7">
        <w:rPr>
          <w:rFonts w:ascii="Arial" w:eastAsia="Times New Roman" w:hAnsi="Arial" w:cs="Arial"/>
          <w:color w:val="333333"/>
          <w:sz w:val="20"/>
          <w:szCs w:val="20"/>
        </w:rPr>
        <w:lastRenderedPageBreak/>
        <w:t>WARNING - The Software provided under this Agreement is a tool.  Its successful use and operation is dependent on the skill of the operator, and it is not a substitute for skilled human judgment.  It is possible to obtain erroneous results by giving inappropriate instructions to the Software. </w:t>
      </w:r>
    </w:p>
    <w:p w:rsidR="00635A65" w:rsidRPr="00635A65" w:rsidRDefault="00CF1BF4" w:rsidP="00635A65">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5</w:t>
      </w:r>
      <w:r w:rsidR="00635A65" w:rsidRPr="00635A65">
        <w:rPr>
          <w:rFonts w:ascii="Arial" w:eastAsia="Times New Roman" w:hAnsi="Arial" w:cs="Arial"/>
          <w:color w:val="000000"/>
          <w:sz w:val="21"/>
          <w:szCs w:val="21"/>
        </w:rPr>
        <w:t>.1 </w:t>
      </w:r>
      <w:r w:rsidR="00635A65" w:rsidRPr="00635A65">
        <w:rPr>
          <w:rFonts w:ascii="Arial" w:eastAsia="Times New Roman" w:hAnsi="Arial" w:cs="Arial"/>
          <w:color w:val="000000"/>
          <w:sz w:val="21"/>
          <w:szCs w:val="21"/>
          <w:u w:val="single"/>
        </w:rPr>
        <w:t>Consequential Damages Waiver.</w:t>
      </w:r>
      <w:r w:rsidR="00635A65" w:rsidRPr="00635A65">
        <w:rPr>
          <w:rFonts w:ascii="Arial" w:eastAsia="Times New Roman" w:hAnsi="Arial" w:cs="Arial"/>
          <w:color w:val="000000"/>
          <w:sz w:val="21"/>
          <w:szCs w:val="21"/>
        </w:rPr>
        <w:br/>
        <w:t xml:space="preserve">IN NO EVENT SHALL </w:t>
      </w:r>
      <w:r w:rsidR="00635A65">
        <w:rPr>
          <w:rFonts w:ascii="Arial" w:eastAsia="Times New Roman" w:hAnsi="Arial" w:cs="Arial"/>
          <w:color w:val="000000"/>
          <w:sz w:val="21"/>
          <w:szCs w:val="21"/>
        </w:rPr>
        <w:t>OPTYS</w:t>
      </w:r>
      <w:r w:rsidR="00635A65" w:rsidRPr="00635A65">
        <w:rPr>
          <w:rFonts w:ascii="Arial" w:eastAsia="Times New Roman" w:hAnsi="Arial" w:cs="Arial"/>
          <w:color w:val="000000"/>
          <w:sz w:val="21"/>
          <w:szCs w:val="21"/>
        </w:rPr>
        <w:t xml:space="preserve"> OR ITS LICENSORS HAVE ANY LIABILITY FOR ANY INCIDENTAL, CONSEQUENTIAL, INDIRECT, SPECIAL, OR PUNITIVE DAMAGES ARISING OUT OF OR IN CONNECTION WITH THIS AGREEMENT, REGARDLESS OF THE FORM OF THE ACTION, WHETHER IN CONTRACT, TORT (INCLUDING NEGLIGENCE), STRICT PRODUCT LIABILITY, OR OTHERWISE, EVEN IF ANY REPRESENTATIVE OF </w:t>
      </w:r>
      <w:r w:rsidR="00635A65">
        <w:rPr>
          <w:rFonts w:ascii="Arial" w:eastAsia="Times New Roman" w:hAnsi="Arial" w:cs="Arial"/>
          <w:color w:val="000000"/>
          <w:sz w:val="21"/>
          <w:szCs w:val="21"/>
        </w:rPr>
        <w:t>OPTYS</w:t>
      </w:r>
      <w:r w:rsidR="00635A65" w:rsidRPr="00635A65">
        <w:rPr>
          <w:rFonts w:ascii="Arial" w:eastAsia="Times New Roman" w:hAnsi="Arial" w:cs="Arial"/>
          <w:color w:val="000000"/>
          <w:sz w:val="21"/>
          <w:szCs w:val="21"/>
        </w:rPr>
        <w:t xml:space="preserve"> HAS BEEN ADVISED OF THE POSSIBILITY OF SUCH DAMAGES AND NOTWITHSTANDING THE FAILURE OF THE ESSENTIAL PURPOSE OF THIS AGREEMENT OR ANY LIMITED REMEDY HEREUNDER.</w:t>
      </w:r>
    </w:p>
    <w:p w:rsidR="00635A65" w:rsidRDefault="00CF1BF4" w:rsidP="00635A65">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5</w:t>
      </w:r>
      <w:r w:rsidR="00635A65" w:rsidRPr="00635A65">
        <w:rPr>
          <w:rFonts w:ascii="Arial" w:eastAsia="Times New Roman" w:hAnsi="Arial" w:cs="Arial"/>
          <w:color w:val="000000"/>
          <w:sz w:val="21"/>
          <w:szCs w:val="21"/>
        </w:rPr>
        <w:t>.2 </w:t>
      </w:r>
      <w:r w:rsidR="00635A65" w:rsidRPr="00635A65">
        <w:rPr>
          <w:rFonts w:ascii="Arial" w:eastAsia="Times New Roman" w:hAnsi="Arial" w:cs="Arial"/>
          <w:color w:val="000000"/>
          <w:sz w:val="21"/>
          <w:szCs w:val="21"/>
          <w:u w:val="single"/>
        </w:rPr>
        <w:t>Limitation of Liability.</w:t>
      </w:r>
      <w:r w:rsidR="00635A65" w:rsidRPr="00635A65">
        <w:rPr>
          <w:rFonts w:ascii="Arial" w:eastAsia="Times New Roman" w:hAnsi="Arial" w:cs="Arial"/>
          <w:color w:val="000000"/>
          <w:sz w:val="21"/>
          <w:szCs w:val="21"/>
        </w:rPr>
        <w:br/>
        <w:t xml:space="preserve">IN NO EVENT SHALL </w:t>
      </w:r>
      <w:r w:rsidR="00635A65">
        <w:rPr>
          <w:rFonts w:ascii="Arial" w:eastAsia="Times New Roman" w:hAnsi="Arial" w:cs="Arial"/>
          <w:color w:val="000000"/>
          <w:sz w:val="21"/>
          <w:szCs w:val="21"/>
        </w:rPr>
        <w:t>OPTYS</w:t>
      </w:r>
      <w:r w:rsidR="00635A65" w:rsidRPr="00635A65">
        <w:rPr>
          <w:rFonts w:ascii="Arial" w:eastAsia="Times New Roman" w:hAnsi="Arial" w:cs="Arial"/>
          <w:color w:val="000000"/>
          <w:sz w:val="21"/>
          <w:szCs w:val="21"/>
        </w:rPr>
        <w:t xml:space="preserve">’S LIABILITY ARISING OUT OF OR RELATED TO THIS AGREEMENT EXCEED: (I) IF THE LICENSED SOFTWARE IS LICENSED FROM </w:t>
      </w:r>
      <w:r w:rsidR="00635A65">
        <w:rPr>
          <w:rFonts w:ascii="Arial" w:eastAsia="Times New Roman" w:hAnsi="Arial" w:cs="Arial"/>
          <w:color w:val="000000"/>
          <w:sz w:val="21"/>
          <w:szCs w:val="21"/>
        </w:rPr>
        <w:t>OPTYS</w:t>
      </w:r>
      <w:r w:rsidR="00635A65" w:rsidRPr="00635A65">
        <w:rPr>
          <w:rFonts w:ascii="Arial" w:eastAsia="Times New Roman" w:hAnsi="Arial" w:cs="Arial"/>
          <w:color w:val="000000"/>
          <w:sz w:val="21"/>
          <w:szCs w:val="21"/>
        </w:rPr>
        <w:t xml:space="preserve"> DIRECTLY, THE LICENSE FEES PAID BY CUSTOMER TO </w:t>
      </w:r>
      <w:r w:rsidR="00635A65">
        <w:rPr>
          <w:rFonts w:ascii="Arial" w:eastAsia="Times New Roman" w:hAnsi="Arial" w:cs="Arial"/>
          <w:color w:val="000000"/>
          <w:sz w:val="21"/>
          <w:szCs w:val="21"/>
        </w:rPr>
        <w:t>OPTYS</w:t>
      </w:r>
      <w:r w:rsidR="00635A65" w:rsidRPr="00635A65">
        <w:rPr>
          <w:rFonts w:ascii="Arial" w:eastAsia="Times New Roman" w:hAnsi="Arial" w:cs="Arial"/>
          <w:color w:val="000000"/>
          <w:sz w:val="21"/>
          <w:szCs w:val="21"/>
        </w:rPr>
        <w:t xml:space="preserve"> FOR THE LICENSED SOFTWARE, OR (II) IF THE LICENSED SOFTWARE IS LICENSED THROUGH AN AUTHORIZED RESELLER, THE LICENSE FEES PAID BY CUSTOMER TO THE APPLICABLE AUTHORIZED RESELLER, AS APPLICABLE. IN NO EVENT WILL </w:t>
      </w:r>
      <w:r w:rsidR="00635A65">
        <w:rPr>
          <w:rFonts w:ascii="Arial" w:eastAsia="Times New Roman" w:hAnsi="Arial" w:cs="Arial"/>
          <w:color w:val="000000"/>
          <w:sz w:val="21"/>
          <w:szCs w:val="21"/>
        </w:rPr>
        <w:t>OPTYS</w:t>
      </w:r>
      <w:r w:rsidR="00635A65" w:rsidRPr="00635A65">
        <w:rPr>
          <w:rFonts w:ascii="Arial" w:eastAsia="Times New Roman" w:hAnsi="Arial" w:cs="Arial"/>
          <w:color w:val="000000"/>
          <w:sz w:val="21"/>
          <w:szCs w:val="21"/>
        </w:rPr>
        <w:t>’S LICENSORS HAVE ANY LIABILITY FOR ANY CLAIM ARISING IN CONNECTION WITH THIS AGREEMENT.</w:t>
      </w:r>
    </w:p>
    <w:p w:rsidR="00DC3584" w:rsidRDefault="00DC3584" w:rsidP="00635A65">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5.3 </w:t>
      </w:r>
      <w:r w:rsidRPr="00DC3584">
        <w:rPr>
          <w:rFonts w:ascii="Arial" w:eastAsia="Times New Roman" w:hAnsi="Arial" w:cs="Arial"/>
          <w:color w:val="000000"/>
          <w:sz w:val="21"/>
          <w:szCs w:val="21"/>
          <w:u w:val="single"/>
        </w:rPr>
        <w:t>Use</w:t>
      </w:r>
    </w:p>
    <w:p w:rsidR="00DC3584" w:rsidRDefault="00DC3584" w:rsidP="00B00348">
      <w:pPr>
        <w:shd w:val="clear" w:color="auto" w:fill="FFFFFF"/>
        <w:spacing w:after="180" w:line="30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OPTYS </w:t>
      </w:r>
      <w:r w:rsidRPr="007455A7">
        <w:rPr>
          <w:rFonts w:ascii="Arial" w:eastAsia="Times New Roman" w:hAnsi="Arial" w:cs="Arial"/>
          <w:color w:val="333333"/>
          <w:sz w:val="20"/>
          <w:szCs w:val="20"/>
        </w:rPr>
        <w:t>ASSUME</w:t>
      </w:r>
      <w:r>
        <w:rPr>
          <w:rFonts w:ascii="Arial" w:eastAsia="Times New Roman" w:hAnsi="Arial" w:cs="Arial"/>
          <w:color w:val="333333"/>
          <w:sz w:val="20"/>
          <w:szCs w:val="20"/>
        </w:rPr>
        <w:t>S</w:t>
      </w:r>
      <w:r w:rsidRPr="007455A7">
        <w:rPr>
          <w:rFonts w:ascii="Arial" w:eastAsia="Times New Roman" w:hAnsi="Arial" w:cs="Arial"/>
          <w:color w:val="333333"/>
          <w:sz w:val="20"/>
          <w:szCs w:val="20"/>
        </w:rPr>
        <w:t xml:space="preserve"> NO RESPONSIBILITY FOR THE USE OF THE SOFTWARE AND DOCUMENTATION BY THE CUSTOMER OR ANY OTHER PARTY, AND </w:t>
      </w:r>
      <w:r>
        <w:rPr>
          <w:rFonts w:ascii="Arial" w:eastAsia="Times New Roman" w:hAnsi="Arial" w:cs="Arial"/>
          <w:color w:val="333333"/>
          <w:sz w:val="20"/>
          <w:szCs w:val="20"/>
        </w:rPr>
        <w:t xml:space="preserve">OPTYS </w:t>
      </w:r>
      <w:r w:rsidRPr="007455A7">
        <w:rPr>
          <w:rFonts w:ascii="Arial" w:eastAsia="Times New Roman" w:hAnsi="Arial" w:cs="Arial"/>
          <w:color w:val="333333"/>
          <w:sz w:val="20"/>
          <w:szCs w:val="20"/>
        </w:rPr>
        <w:t xml:space="preserve">SHALL NOT BE LIABLE FOR LOSS OF PROFITS, USE, BUSINESS, REVENUES, DATA, INFORMATION OR GOODWILL OR FOR INCIDENTAL, CONSEQUENTIAL, INDIRECT, PUNITIVE OR EXEMPLARY DAMAGES AS A RESULT OF SUCH USE, EVEN IF </w:t>
      </w:r>
      <w:r w:rsidR="00B00348">
        <w:rPr>
          <w:rFonts w:ascii="Arial" w:eastAsia="Times New Roman" w:hAnsi="Arial" w:cs="Arial"/>
          <w:color w:val="333333"/>
          <w:sz w:val="20"/>
          <w:szCs w:val="20"/>
        </w:rPr>
        <w:t>OPTYS IS</w:t>
      </w:r>
      <w:r w:rsidRPr="007455A7">
        <w:rPr>
          <w:rFonts w:ascii="Arial" w:eastAsia="Times New Roman" w:hAnsi="Arial" w:cs="Arial"/>
          <w:color w:val="333333"/>
          <w:sz w:val="20"/>
          <w:szCs w:val="20"/>
        </w:rPr>
        <w:t xml:space="preserve"> EXPRESSLY MADE AWARE OF THE POSSIBILITY THEREOF OR ARE NEGLIGENT.  </w:t>
      </w:r>
      <w:r w:rsidR="00B00348">
        <w:rPr>
          <w:rFonts w:ascii="Arial" w:eastAsia="Times New Roman" w:hAnsi="Arial" w:cs="Arial"/>
          <w:color w:val="333333"/>
          <w:sz w:val="20"/>
          <w:szCs w:val="20"/>
        </w:rPr>
        <w:t>Optys</w:t>
      </w:r>
      <w:r w:rsidRPr="007455A7">
        <w:rPr>
          <w:rFonts w:ascii="Arial" w:eastAsia="Times New Roman" w:hAnsi="Arial" w:cs="Arial"/>
          <w:color w:val="333333"/>
          <w:sz w:val="20"/>
          <w:szCs w:val="20"/>
        </w:rPr>
        <w:t xml:space="preserve"> cannot and does not guarantee or warrant that the Software or files available for downloading through any </w:t>
      </w:r>
      <w:r w:rsidR="00B00348">
        <w:rPr>
          <w:rFonts w:ascii="Arial" w:eastAsia="Times New Roman" w:hAnsi="Arial" w:cs="Arial"/>
          <w:color w:val="333333"/>
          <w:sz w:val="20"/>
          <w:szCs w:val="20"/>
        </w:rPr>
        <w:t>Optys</w:t>
      </w:r>
      <w:r w:rsidR="00B00348" w:rsidRPr="007455A7">
        <w:rPr>
          <w:rFonts w:ascii="Arial" w:eastAsia="Times New Roman" w:hAnsi="Arial" w:cs="Arial"/>
          <w:color w:val="333333"/>
          <w:sz w:val="20"/>
          <w:szCs w:val="20"/>
        </w:rPr>
        <w:t xml:space="preserve"> </w:t>
      </w:r>
      <w:r w:rsidRPr="007455A7">
        <w:rPr>
          <w:rFonts w:ascii="Arial" w:eastAsia="Times New Roman" w:hAnsi="Arial" w:cs="Arial"/>
          <w:color w:val="333333"/>
          <w:sz w:val="20"/>
          <w:szCs w:val="20"/>
        </w:rPr>
        <w:t xml:space="preserve">download Web Site are or will be free of infection or viruses, worms, Trojan horses or other code that manifest contaminating or destructive properties.  Customer is responsible for implementing sufficient procedures and checkpoints to satisfy its particular requirements for accuracy of data input and output, and for maintaining a means external to the Site for the reconstruction of any lost data.  It is solely Customer's responsibility to evaluate the accuracy, completeness and usefulness of all Software. </w:t>
      </w:r>
      <w:r w:rsidR="00B00348">
        <w:rPr>
          <w:rFonts w:ascii="Arial" w:eastAsia="Times New Roman" w:hAnsi="Arial" w:cs="Arial"/>
          <w:color w:val="333333"/>
          <w:sz w:val="20"/>
          <w:szCs w:val="20"/>
        </w:rPr>
        <w:t>Optys</w:t>
      </w:r>
      <w:r w:rsidR="00B00348" w:rsidRPr="007455A7">
        <w:rPr>
          <w:rFonts w:ascii="Arial" w:eastAsia="Times New Roman" w:hAnsi="Arial" w:cs="Arial"/>
          <w:color w:val="333333"/>
          <w:sz w:val="20"/>
          <w:szCs w:val="20"/>
        </w:rPr>
        <w:t xml:space="preserve"> </w:t>
      </w:r>
      <w:r w:rsidRPr="007455A7">
        <w:rPr>
          <w:rFonts w:ascii="Arial" w:eastAsia="Times New Roman" w:hAnsi="Arial" w:cs="Arial"/>
          <w:color w:val="333333"/>
          <w:sz w:val="20"/>
          <w:szCs w:val="20"/>
        </w:rPr>
        <w:t>does not warrant the accuracy, currency, and completeness of Software or that the Software is error-free, will accomplish any particular result or will operate without interruption.</w:t>
      </w:r>
    </w:p>
    <w:p w:rsidR="00517D8B" w:rsidRDefault="00517D8B" w:rsidP="00B00348">
      <w:pPr>
        <w:shd w:val="clear" w:color="auto" w:fill="FFFFFF"/>
        <w:spacing w:after="180" w:line="300" w:lineRule="atLeast"/>
        <w:rPr>
          <w:rFonts w:ascii="Arial" w:eastAsia="Times New Roman" w:hAnsi="Arial" w:cs="Arial"/>
          <w:color w:val="333333"/>
          <w:sz w:val="20"/>
          <w:szCs w:val="20"/>
        </w:rPr>
      </w:pPr>
      <w:r>
        <w:rPr>
          <w:rFonts w:ascii="Arial" w:eastAsia="Times New Roman" w:hAnsi="Arial" w:cs="Arial"/>
          <w:color w:val="333333"/>
          <w:sz w:val="20"/>
          <w:szCs w:val="20"/>
        </w:rPr>
        <w:t>5.4 Indemnification</w:t>
      </w:r>
    </w:p>
    <w:p w:rsidR="00517D8B" w:rsidRPr="00635A65" w:rsidRDefault="00517D8B" w:rsidP="00B00348">
      <w:pPr>
        <w:shd w:val="clear" w:color="auto" w:fill="FFFFFF"/>
        <w:spacing w:after="180" w:line="300" w:lineRule="atLeast"/>
        <w:rPr>
          <w:rFonts w:ascii="Arial" w:eastAsia="Times New Roman" w:hAnsi="Arial" w:cs="Arial"/>
          <w:color w:val="333333"/>
          <w:sz w:val="20"/>
          <w:szCs w:val="20"/>
        </w:rPr>
      </w:pPr>
      <w:r w:rsidRPr="007455A7">
        <w:rPr>
          <w:rFonts w:ascii="Arial" w:eastAsia="Times New Roman" w:hAnsi="Arial" w:cs="Arial"/>
          <w:color w:val="333333"/>
          <w:sz w:val="20"/>
          <w:szCs w:val="20"/>
        </w:rPr>
        <w:t xml:space="preserve">Customer agrees to indemnify, defend and hold harmless </w:t>
      </w:r>
      <w:r>
        <w:rPr>
          <w:rFonts w:ascii="Arial" w:eastAsia="Times New Roman" w:hAnsi="Arial" w:cs="Arial"/>
          <w:color w:val="333333"/>
          <w:sz w:val="20"/>
          <w:szCs w:val="20"/>
        </w:rPr>
        <w:t>Optys</w:t>
      </w:r>
      <w:r w:rsidRPr="007455A7">
        <w:rPr>
          <w:rFonts w:ascii="Arial" w:eastAsia="Times New Roman" w:hAnsi="Arial" w:cs="Arial"/>
          <w:color w:val="333333"/>
          <w:sz w:val="20"/>
          <w:szCs w:val="20"/>
        </w:rPr>
        <w:t xml:space="preserve"> from and against any and all claims of third parties arising out of or related to Customer's use of the Software, regardless whether such claims were foreseeable by </w:t>
      </w:r>
      <w:r>
        <w:rPr>
          <w:rFonts w:ascii="Arial" w:eastAsia="Times New Roman" w:hAnsi="Arial" w:cs="Arial"/>
          <w:color w:val="333333"/>
          <w:sz w:val="20"/>
          <w:szCs w:val="20"/>
        </w:rPr>
        <w:t>Optys</w:t>
      </w:r>
      <w:r w:rsidRPr="007455A7">
        <w:rPr>
          <w:rFonts w:ascii="Arial" w:eastAsia="Times New Roman" w:hAnsi="Arial" w:cs="Arial"/>
          <w:color w:val="333333"/>
          <w:sz w:val="20"/>
          <w:szCs w:val="20"/>
        </w:rPr>
        <w:t>.   </w:t>
      </w:r>
    </w:p>
    <w:p w:rsidR="00635A65" w:rsidRPr="00635A65" w:rsidRDefault="00CF1BF4" w:rsidP="00635A65">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5</w:t>
      </w:r>
      <w:r w:rsidR="00635A65" w:rsidRPr="00635A65">
        <w:rPr>
          <w:rFonts w:ascii="Arial" w:eastAsia="Times New Roman" w:hAnsi="Arial" w:cs="Arial"/>
          <w:color w:val="000000"/>
          <w:sz w:val="21"/>
          <w:szCs w:val="21"/>
        </w:rPr>
        <w:t>.3 </w:t>
      </w:r>
      <w:r w:rsidR="00635A65" w:rsidRPr="00635A65">
        <w:rPr>
          <w:rFonts w:ascii="Arial" w:eastAsia="Times New Roman" w:hAnsi="Arial" w:cs="Arial"/>
          <w:color w:val="000000"/>
          <w:sz w:val="21"/>
          <w:szCs w:val="21"/>
          <w:u w:val="single"/>
        </w:rPr>
        <w:t>Limitation of Remedies.</w:t>
      </w:r>
      <w:r w:rsidR="00635A65" w:rsidRPr="00635A65">
        <w:rPr>
          <w:rFonts w:ascii="Arial" w:eastAsia="Times New Roman" w:hAnsi="Arial" w:cs="Arial"/>
          <w:color w:val="000000"/>
          <w:sz w:val="21"/>
          <w:szCs w:val="21"/>
        </w:rPr>
        <w:br/>
        <w:t xml:space="preserve">THE PARTIES AGREE THAT THESE LIMITATIONS SHALL APPLY NOTWITHSTANDING THE </w:t>
      </w:r>
      <w:r w:rsidR="00635A65" w:rsidRPr="00635A65">
        <w:rPr>
          <w:rFonts w:ascii="Arial" w:eastAsia="Times New Roman" w:hAnsi="Arial" w:cs="Arial"/>
          <w:color w:val="000000"/>
          <w:sz w:val="21"/>
          <w:szCs w:val="21"/>
        </w:rPr>
        <w:lastRenderedPageBreak/>
        <w:t>FAILURE OF THE ESSENTIAL PURPOSE OF THIS AGREEMENT OR ANY LIMITED REMEDY HEREUNDER.</w:t>
      </w:r>
    </w:p>
    <w:p w:rsidR="00635A65" w:rsidRPr="00635A65" w:rsidRDefault="00CF1BF4" w:rsidP="00635A65">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6</w:t>
      </w:r>
      <w:r w:rsidR="00635A65" w:rsidRPr="00635A65">
        <w:rPr>
          <w:rFonts w:ascii="Arial" w:eastAsia="Times New Roman" w:hAnsi="Arial" w:cs="Arial"/>
          <w:color w:val="000000"/>
          <w:sz w:val="21"/>
          <w:szCs w:val="21"/>
        </w:rPr>
        <w:t>. </w:t>
      </w:r>
      <w:r w:rsidR="00635A65" w:rsidRPr="00635A65">
        <w:rPr>
          <w:rFonts w:ascii="Arial" w:eastAsia="Times New Roman" w:hAnsi="Arial" w:cs="Arial"/>
          <w:color w:val="000000"/>
          <w:sz w:val="21"/>
          <w:szCs w:val="21"/>
          <w:u w:val="single"/>
        </w:rPr>
        <w:t>U.S. GOVERNMENT END USERS.</w:t>
      </w:r>
      <w:r w:rsidR="00635A65" w:rsidRPr="00635A65">
        <w:rPr>
          <w:rFonts w:ascii="Arial" w:eastAsia="Times New Roman" w:hAnsi="Arial" w:cs="Arial"/>
          <w:color w:val="000000"/>
          <w:sz w:val="21"/>
          <w:szCs w:val="21"/>
        </w:rPr>
        <w:br/>
        <w:t>The Licensed Software under this Agreement is “commercial computer software” as that term is described in DFAR 252.227-7014(a)(1). If acquired by or on behalf of a civilian agency, the U.S. Government acquires this commercial computer software and/or commercial computer software documentation subject to the terms and this Agreement as specified in 48 C.F.R. 12.212 (Computer Software) and 12.111(Technical Data) of the Federal Acquisition Regulations (“FAR”) and its successors. If acquired by or on behalf of any agency within the Department of Defense (“DOD”), the U.S. Government acquires this commercial computer software and/or commercial computer software documentation subject to the terms of this Agreement as specified in 48 C.F.R. 227.7202 of the DOD FAR Supplement and its successors.</w:t>
      </w:r>
    </w:p>
    <w:p w:rsidR="00CF0D2D" w:rsidRDefault="00CF1BF4" w:rsidP="00F23189">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7</w:t>
      </w:r>
      <w:r w:rsidR="00635A65" w:rsidRPr="00635A65">
        <w:rPr>
          <w:rFonts w:ascii="Arial" w:eastAsia="Times New Roman" w:hAnsi="Arial" w:cs="Arial"/>
          <w:color w:val="000000"/>
          <w:sz w:val="21"/>
          <w:szCs w:val="21"/>
        </w:rPr>
        <w:t>. </w:t>
      </w:r>
      <w:r w:rsidR="00635A65" w:rsidRPr="00635A65">
        <w:rPr>
          <w:rFonts w:ascii="Arial" w:eastAsia="Times New Roman" w:hAnsi="Arial" w:cs="Arial"/>
          <w:color w:val="000000"/>
          <w:sz w:val="21"/>
          <w:szCs w:val="21"/>
          <w:u w:val="single"/>
        </w:rPr>
        <w:t>GENERAL.</w:t>
      </w:r>
      <w:r w:rsidR="00635A65" w:rsidRPr="00635A65">
        <w:rPr>
          <w:rFonts w:ascii="Arial" w:eastAsia="Times New Roman" w:hAnsi="Arial" w:cs="Arial"/>
          <w:color w:val="000000"/>
          <w:sz w:val="21"/>
          <w:szCs w:val="21"/>
        </w:rPr>
        <w:br/>
        <w:t xml:space="preserve">Except as expressly provided herein, Customer may not assign or transfer any of its rights under this Agreement (including its licenses with respect to the Licensed Software and Documentation) without the prior written consent of </w:t>
      </w:r>
      <w:r w:rsidR="00635A65">
        <w:rPr>
          <w:rFonts w:ascii="Arial" w:eastAsia="Times New Roman" w:hAnsi="Arial" w:cs="Arial"/>
          <w:color w:val="000000"/>
          <w:sz w:val="21"/>
          <w:szCs w:val="21"/>
        </w:rPr>
        <w:t>Optys</w:t>
      </w:r>
      <w:r w:rsidR="00635A65" w:rsidRPr="00635A65">
        <w:rPr>
          <w:rFonts w:ascii="Arial" w:eastAsia="Times New Roman" w:hAnsi="Arial" w:cs="Arial"/>
          <w:color w:val="000000"/>
          <w:sz w:val="21"/>
          <w:szCs w:val="21"/>
        </w:rPr>
        <w:t xml:space="preserve">. Unless the Customer is required by statute or regulation to apply the law of a state other than </w:t>
      </w:r>
      <w:r w:rsidR="00F25102">
        <w:rPr>
          <w:rFonts w:ascii="Arial" w:eastAsia="Times New Roman" w:hAnsi="Arial" w:cs="Arial"/>
          <w:color w:val="000000"/>
          <w:sz w:val="21"/>
          <w:szCs w:val="21"/>
        </w:rPr>
        <w:t>Pennsylvania</w:t>
      </w:r>
      <w:r w:rsidR="00635A65" w:rsidRPr="00635A65">
        <w:rPr>
          <w:rFonts w:ascii="Arial" w:eastAsia="Times New Roman" w:hAnsi="Arial" w:cs="Arial"/>
          <w:color w:val="000000"/>
          <w:sz w:val="21"/>
          <w:szCs w:val="21"/>
        </w:rPr>
        <w:t xml:space="preserve">, this Agreement will be governed by and construed in accordance with the laws of the State of </w:t>
      </w:r>
      <w:r w:rsidR="00F23189">
        <w:rPr>
          <w:rFonts w:ascii="Arial" w:eastAsia="Times New Roman" w:hAnsi="Arial" w:cs="Arial"/>
          <w:color w:val="000000"/>
          <w:sz w:val="21"/>
          <w:szCs w:val="21"/>
        </w:rPr>
        <w:t>Pennsylvania</w:t>
      </w:r>
      <w:r w:rsidR="00F23189" w:rsidRPr="00635A65">
        <w:rPr>
          <w:rFonts w:ascii="Arial" w:eastAsia="Times New Roman" w:hAnsi="Arial" w:cs="Arial"/>
          <w:color w:val="000000"/>
          <w:sz w:val="21"/>
          <w:szCs w:val="21"/>
        </w:rPr>
        <w:t xml:space="preserve"> </w:t>
      </w:r>
      <w:r w:rsidR="00635A65" w:rsidRPr="00635A65">
        <w:rPr>
          <w:rFonts w:ascii="Arial" w:eastAsia="Times New Roman" w:hAnsi="Arial" w:cs="Arial"/>
          <w:color w:val="000000"/>
          <w:sz w:val="21"/>
          <w:szCs w:val="21"/>
        </w:rPr>
        <w:t xml:space="preserve">and the federal U.S. laws applicable therein, excluding any conflicts of law provisions, and the Customer and </w:t>
      </w:r>
      <w:r w:rsidR="00635A65">
        <w:rPr>
          <w:rFonts w:ascii="Arial" w:eastAsia="Times New Roman" w:hAnsi="Arial" w:cs="Arial"/>
          <w:color w:val="000000"/>
          <w:sz w:val="21"/>
          <w:szCs w:val="21"/>
        </w:rPr>
        <w:t>Optys</w:t>
      </w:r>
      <w:r w:rsidR="00635A65" w:rsidRPr="00635A65">
        <w:rPr>
          <w:rFonts w:ascii="Arial" w:eastAsia="Times New Roman" w:hAnsi="Arial" w:cs="Arial"/>
          <w:color w:val="000000"/>
          <w:sz w:val="21"/>
          <w:szCs w:val="21"/>
        </w:rPr>
        <w:t xml:space="preserve"> agree to submit to the personal and exclusive jurisdiction of the courts located in Harris County, Texas. If the statute or regulation applying to the Customer requires the application of a law of a state other than Texas, the parties agree that the terms of this Agreement shall be governed and construed in accordance with the law specified in such statute or regulation, and the Customer shall give written notice of such requirement to </w:t>
      </w:r>
      <w:r w:rsidR="00635A65">
        <w:rPr>
          <w:rFonts w:ascii="Arial" w:eastAsia="Times New Roman" w:hAnsi="Arial" w:cs="Arial"/>
          <w:color w:val="000000"/>
          <w:sz w:val="21"/>
          <w:szCs w:val="21"/>
        </w:rPr>
        <w:t>Optys</w:t>
      </w:r>
      <w:r w:rsidR="00635A65" w:rsidRPr="00635A65">
        <w:rPr>
          <w:rFonts w:ascii="Arial" w:eastAsia="Times New Roman" w:hAnsi="Arial" w:cs="Arial"/>
          <w:color w:val="000000"/>
          <w:sz w:val="21"/>
          <w:szCs w:val="21"/>
        </w:rPr>
        <w:t xml:space="preserve">. The application of such different law shall be effective upon the receipt of such written notice by </w:t>
      </w:r>
      <w:r w:rsidR="00635A65">
        <w:rPr>
          <w:rFonts w:ascii="Arial" w:eastAsia="Times New Roman" w:hAnsi="Arial" w:cs="Arial"/>
          <w:color w:val="000000"/>
          <w:sz w:val="21"/>
          <w:szCs w:val="21"/>
        </w:rPr>
        <w:t>Optys</w:t>
      </w:r>
      <w:r w:rsidR="00635A65" w:rsidRPr="00635A65">
        <w:rPr>
          <w:rFonts w:ascii="Arial" w:eastAsia="Times New Roman" w:hAnsi="Arial" w:cs="Arial"/>
          <w:color w:val="000000"/>
          <w:sz w:val="21"/>
          <w:szCs w:val="21"/>
        </w:rPr>
        <w:t xml:space="preserve">. The parties agree that the United Nations Convention on Contracts for the International Sale of Goods will not apply to this Agreement. The failure of either party to require performance by the other party of any provision hereof shall not affect the full right to require such performance at any time thereafter, nor shall the waiver by either party of a breach of any provision hereof be taken or held to be a waiver of the provision itself. If any provision of this Agreement is found void and unenforceable, it will be replaced to the extent possible by </w:t>
      </w:r>
      <w:r w:rsidR="00635A65">
        <w:rPr>
          <w:rFonts w:ascii="Arial" w:eastAsia="Times New Roman" w:hAnsi="Arial" w:cs="Arial"/>
          <w:color w:val="000000"/>
          <w:sz w:val="21"/>
          <w:szCs w:val="21"/>
        </w:rPr>
        <w:t>Optys</w:t>
      </w:r>
      <w:r w:rsidR="00635A65" w:rsidRPr="00635A65">
        <w:rPr>
          <w:rFonts w:ascii="Arial" w:eastAsia="Times New Roman" w:hAnsi="Arial" w:cs="Arial"/>
          <w:color w:val="000000"/>
          <w:sz w:val="21"/>
          <w:szCs w:val="21"/>
        </w:rPr>
        <w:t xml:space="preserve"> with a provision that comes closest to the meaning of the original provision. This Agreement and the documents referenced in this Agreement constitute the entire agreement between Customer and </w:t>
      </w:r>
      <w:r w:rsidR="00635A65">
        <w:rPr>
          <w:rFonts w:ascii="Arial" w:eastAsia="Times New Roman" w:hAnsi="Arial" w:cs="Arial"/>
          <w:color w:val="000000"/>
          <w:sz w:val="21"/>
          <w:szCs w:val="21"/>
        </w:rPr>
        <w:t>Optys</w:t>
      </w:r>
      <w:r w:rsidR="00635A65" w:rsidRPr="00635A65">
        <w:rPr>
          <w:rFonts w:ascii="Arial" w:eastAsia="Times New Roman" w:hAnsi="Arial" w:cs="Arial"/>
          <w:color w:val="000000"/>
          <w:sz w:val="21"/>
          <w:szCs w:val="21"/>
        </w:rPr>
        <w:t xml:space="preserve"> relating to its subject matter and all terms herein and supersede all prior or contemporaneous agreements or understandings. This Agreement may be modified or changed only in writing signed by authorized representatives of Customer and </w:t>
      </w:r>
      <w:r w:rsidR="00635A65">
        <w:rPr>
          <w:rFonts w:ascii="Arial" w:eastAsia="Times New Roman" w:hAnsi="Arial" w:cs="Arial"/>
          <w:color w:val="000000"/>
          <w:sz w:val="21"/>
          <w:szCs w:val="21"/>
        </w:rPr>
        <w:t>Optys</w:t>
      </w:r>
      <w:r w:rsidR="00635A65" w:rsidRPr="00635A65">
        <w:rPr>
          <w:rFonts w:ascii="Arial" w:eastAsia="Times New Roman" w:hAnsi="Arial" w:cs="Arial"/>
          <w:color w:val="000000"/>
          <w:sz w:val="21"/>
          <w:szCs w:val="21"/>
        </w:rPr>
        <w:t xml:space="preserve">. Notices hereunder shall be in writing and addressed to Customer at the address provided when purchasing this license or, in the case of </w:t>
      </w:r>
      <w:r w:rsidR="00635A65">
        <w:rPr>
          <w:rFonts w:ascii="Arial" w:eastAsia="Times New Roman" w:hAnsi="Arial" w:cs="Arial"/>
          <w:color w:val="000000"/>
          <w:sz w:val="21"/>
          <w:szCs w:val="21"/>
        </w:rPr>
        <w:t>Optys</w:t>
      </w:r>
      <w:r w:rsidR="00635A65" w:rsidRPr="00635A65">
        <w:rPr>
          <w:rFonts w:ascii="Arial" w:eastAsia="Times New Roman" w:hAnsi="Arial" w:cs="Arial"/>
          <w:color w:val="000000"/>
          <w:sz w:val="21"/>
          <w:szCs w:val="21"/>
        </w:rPr>
        <w:t xml:space="preserve">, when addressed to </w:t>
      </w:r>
      <w:r w:rsidR="00635A65">
        <w:rPr>
          <w:rFonts w:ascii="Arial" w:eastAsia="Times New Roman" w:hAnsi="Arial" w:cs="Arial"/>
          <w:color w:val="000000"/>
          <w:sz w:val="21"/>
          <w:szCs w:val="21"/>
        </w:rPr>
        <w:t>Optys</w:t>
      </w:r>
      <w:r w:rsidR="00635A65" w:rsidRPr="00635A65">
        <w:rPr>
          <w:rFonts w:ascii="Arial" w:eastAsia="Times New Roman" w:hAnsi="Arial" w:cs="Arial"/>
          <w:color w:val="000000"/>
          <w:sz w:val="21"/>
          <w:szCs w:val="21"/>
        </w:rPr>
        <w:t xml:space="preserve"> </w:t>
      </w:r>
      <w:r w:rsidR="00F23189">
        <w:rPr>
          <w:rFonts w:ascii="Arial" w:eastAsia="Times New Roman" w:hAnsi="Arial" w:cs="Arial"/>
          <w:color w:val="000000"/>
          <w:sz w:val="21"/>
          <w:szCs w:val="21"/>
        </w:rPr>
        <w:t>Tech Corporation.</w:t>
      </w:r>
    </w:p>
    <w:p w:rsidR="00F23189" w:rsidRPr="007455A7" w:rsidRDefault="00F23189" w:rsidP="00F23189">
      <w:pPr>
        <w:shd w:val="clear" w:color="auto" w:fill="FFFFFF"/>
        <w:spacing w:after="0" w:line="300" w:lineRule="atLeast"/>
        <w:rPr>
          <w:rFonts w:ascii="Arial" w:eastAsia="Times New Roman" w:hAnsi="Arial" w:cs="Arial"/>
          <w:color w:val="333333"/>
          <w:sz w:val="20"/>
          <w:szCs w:val="20"/>
        </w:rPr>
      </w:pPr>
      <w:r w:rsidRPr="00477604">
        <w:rPr>
          <w:rFonts w:ascii="Arial" w:eastAsia="Times New Roman" w:hAnsi="Arial" w:cs="Arial"/>
          <w:bCs/>
          <w:color w:val="000000"/>
          <w:sz w:val="20"/>
          <w:szCs w:val="20"/>
        </w:rPr>
        <w:t xml:space="preserve">8. </w:t>
      </w:r>
      <w:r w:rsidRPr="00477604">
        <w:rPr>
          <w:rFonts w:ascii="Arial" w:eastAsia="Times New Roman" w:hAnsi="Arial" w:cs="Arial"/>
          <w:bCs/>
          <w:color w:val="000000"/>
          <w:sz w:val="20"/>
          <w:szCs w:val="20"/>
          <w:u w:val="single"/>
        </w:rPr>
        <w:t>AUDIT </w:t>
      </w:r>
    </w:p>
    <w:p w:rsidR="00F23189" w:rsidRPr="00477604" w:rsidRDefault="00F23189" w:rsidP="00F23189">
      <w:pPr>
        <w:shd w:val="clear" w:color="auto" w:fill="FFFFFF"/>
        <w:spacing w:after="180" w:line="300" w:lineRule="atLeast"/>
        <w:rPr>
          <w:rFonts w:ascii="Arial" w:eastAsia="Times New Roman" w:hAnsi="Arial" w:cs="Arial"/>
          <w:color w:val="333333"/>
          <w:sz w:val="20"/>
          <w:szCs w:val="20"/>
        </w:rPr>
      </w:pPr>
      <w:r w:rsidRPr="007455A7">
        <w:rPr>
          <w:rFonts w:ascii="Arial" w:eastAsia="Times New Roman" w:hAnsi="Arial" w:cs="Arial"/>
          <w:color w:val="333333"/>
          <w:sz w:val="20"/>
          <w:szCs w:val="20"/>
        </w:rPr>
        <w:t xml:space="preserve">Customer grants </w:t>
      </w:r>
      <w:r w:rsidR="006640BE" w:rsidRPr="00477604">
        <w:rPr>
          <w:rFonts w:ascii="Arial" w:eastAsia="Times New Roman" w:hAnsi="Arial" w:cs="Arial"/>
          <w:color w:val="333333"/>
          <w:sz w:val="20"/>
          <w:szCs w:val="20"/>
        </w:rPr>
        <w:t>Optys</w:t>
      </w:r>
      <w:r w:rsidRPr="007455A7">
        <w:rPr>
          <w:rFonts w:ascii="Arial" w:eastAsia="Times New Roman" w:hAnsi="Arial" w:cs="Arial"/>
          <w:color w:val="333333"/>
          <w:sz w:val="20"/>
          <w:szCs w:val="20"/>
        </w:rPr>
        <w:t xml:space="preserve"> the right to audit, during regular business hours, Customer's use of the Software and Documentation to ensure compliance with this Agreement. </w:t>
      </w:r>
    </w:p>
    <w:p w:rsidR="00477604" w:rsidRPr="007455A7" w:rsidRDefault="00477604" w:rsidP="00477604">
      <w:pPr>
        <w:shd w:val="clear" w:color="auto" w:fill="FFFFFF"/>
        <w:spacing w:after="0" w:line="300" w:lineRule="atLeast"/>
        <w:rPr>
          <w:rFonts w:ascii="Arial" w:eastAsia="Times New Roman" w:hAnsi="Arial" w:cs="Arial"/>
          <w:color w:val="333333"/>
          <w:sz w:val="20"/>
          <w:szCs w:val="20"/>
        </w:rPr>
      </w:pPr>
      <w:r>
        <w:rPr>
          <w:rFonts w:ascii="Arial" w:eastAsia="Times New Roman" w:hAnsi="Arial" w:cs="Arial"/>
          <w:bCs/>
          <w:color w:val="000000"/>
          <w:sz w:val="20"/>
          <w:szCs w:val="20"/>
        </w:rPr>
        <w:t>9</w:t>
      </w:r>
      <w:r w:rsidRPr="00477604">
        <w:rPr>
          <w:rFonts w:ascii="Arial" w:eastAsia="Times New Roman" w:hAnsi="Arial" w:cs="Arial"/>
          <w:bCs/>
          <w:color w:val="000000"/>
          <w:sz w:val="20"/>
          <w:szCs w:val="20"/>
        </w:rPr>
        <w:t xml:space="preserve">. </w:t>
      </w:r>
      <w:r w:rsidRPr="00477604">
        <w:rPr>
          <w:rFonts w:ascii="Arial" w:eastAsia="Times New Roman" w:hAnsi="Arial" w:cs="Arial"/>
          <w:bCs/>
          <w:color w:val="000000"/>
          <w:sz w:val="20"/>
          <w:szCs w:val="20"/>
          <w:u w:val="single"/>
        </w:rPr>
        <w:t>TERMINATION</w:t>
      </w:r>
      <w:r w:rsidRPr="00477604">
        <w:rPr>
          <w:rFonts w:ascii="Arial" w:eastAsia="Times New Roman" w:hAnsi="Arial" w:cs="Arial"/>
          <w:bCs/>
          <w:color w:val="000000"/>
          <w:sz w:val="20"/>
          <w:szCs w:val="20"/>
        </w:rPr>
        <w:t> </w:t>
      </w:r>
    </w:p>
    <w:p w:rsidR="00477604" w:rsidRPr="007455A7" w:rsidRDefault="00FD22EB" w:rsidP="00477604">
      <w:pPr>
        <w:shd w:val="clear" w:color="auto" w:fill="FFFFFF"/>
        <w:spacing w:after="180" w:line="300" w:lineRule="atLeast"/>
        <w:rPr>
          <w:rFonts w:ascii="Arial" w:eastAsia="Times New Roman" w:hAnsi="Arial" w:cs="Arial"/>
          <w:color w:val="333333"/>
          <w:sz w:val="20"/>
          <w:szCs w:val="20"/>
        </w:rPr>
      </w:pPr>
      <w:r>
        <w:rPr>
          <w:rFonts w:ascii="Arial" w:eastAsia="Times New Roman" w:hAnsi="Arial" w:cs="Arial"/>
          <w:color w:val="333333"/>
          <w:sz w:val="20"/>
          <w:szCs w:val="20"/>
        </w:rPr>
        <w:t>Optys</w:t>
      </w:r>
      <w:r w:rsidRPr="007455A7">
        <w:rPr>
          <w:rFonts w:ascii="Arial" w:eastAsia="Times New Roman" w:hAnsi="Arial" w:cs="Arial"/>
          <w:color w:val="333333"/>
          <w:sz w:val="20"/>
          <w:szCs w:val="20"/>
        </w:rPr>
        <w:t xml:space="preserve"> </w:t>
      </w:r>
      <w:r w:rsidR="00477604" w:rsidRPr="007455A7">
        <w:rPr>
          <w:rFonts w:ascii="Arial" w:eastAsia="Times New Roman" w:hAnsi="Arial" w:cs="Arial"/>
          <w:color w:val="333333"/>
          <w:sz w:val="20"/>
          <w:szCs w:val="20"/>
        </w:rPr>
        <w:t>may, in addition to its other legal rights and remedies and upon written notice to Customer, terminate this Agreement in the event Customer breaches any term of this Agreement or becomes insolvent, files or has filed against it a petition in bankruptcy or undergoes a reorganization pursuant to a petition in bankrup</w:t>
      </w:r>
      <w:r>
        <w:rPr>
          <w:rFonts w:ascii="Arial" w:eastAsia="Times New Roman" w:hAnsi="Arial" w:cs="Arial"/>
          <w:color w:val="333333"/>
          <w:sz w:val="20"/>
          <w:szCs w:val="20"/>
        </w:rPr>
        <w:t xml:space="preserve">tcy filed with respect to it.  </w:t>
      </w:r>
      <w:r w:rsidR="00477604" w:rsidRPr="007455A7">
        <w:rPr>
          <w:rFonts w:ascii="Arial" w:eastAsia="Times New Roman" w:hAnsi="Arial" w:cs="Arial"/>
          <w:color w:val="333333"/>
          <w:sz w:val="20"/>
          <w:szCs w:val="20"/>
        </w:rPr>
        <w:t xml:space="preserve">Upon termination, Customer will, unless otherwise agreed to in writing by </w:t>
      </w:r>
      <w:r>
        <w:rPr>
          <w:rFonts w:ascii="Arial" w:eastAsia="Times New Roman" w:hAnsi="Arial" w:cs="Arial"/>
          <w:color w:val="333333"/>
          <w:sz w:val="20"/>
          <w:szCs w:val="20"/>
        </w:rPr>
        <w:t>Optys</w:t>
      </w:r>
      <w:r w:rsidR="00477604" w:rsidRPr="007455A7">
        <w:rPr>
          <w:rFonts w:ascii="Arial" w:eastAsia="Times New Roman" w:hAnsi="Arial" w:cs="Arial"/>
          <w:color w:val="333333"/>
          <w:sz w:val="20"/>
          <w:szCs w:val="20"/>
        </w:rPr>
        <w:t xml:space="preserve">, immediately return to </w:t>
      </w:r>
      <w:r>
        <w:rPr>
          <w:rFonts w:ascii="Arial" w:eastAsia="Times New Roman" w:hAnsi="Arial" w:cs="Arial"/>
          <w:color w:val="333333"/>
          <w:sz w:val="20"/>
          <w:szCs w:val="20"/>
        </w:rPr>
        <w:t>Optys</w:t>
      </w:r>
      <w:r w:rsidRPr="007455A7">
        <w:rPr>
          <w:rFonts w:ascii="Arial" w:eastAsia="Times New Roman" w:hAnsi="Arial" w:cs="Arial"/>
          <w:color w:val="333333"/>
          <w:sz w:val="20"/>
          <w:szCs w:val="20"/>
        </w:rPr>
        <w:t xml:space="preserve"> </w:t>
      </w:r>
      <w:r w:rsidR="00477604" w:rsidRPr="007455A7">
        <w:rPr>
          <w:rFonts w:ascii="Arial" w:eastAsia="Times New Roman" w:hAnsi="Arial" w:cs="Arial"/>
          <w:color w:val="333333"/>
          <w:sz w:val="20"/>
          <w:szCs w:val="20"/>
        </w:rPr>
        <w:t xml:space="preserve">the Software and Documentation, and all copies thereof, </w:t>
      </w:r>
      <w:r w:rsidR="00477604" w:rsidRPr="007455A7">
        <w:rPr>
          <w:rFonts w:ascii="Arial" w:eastAsia="Times New Roman" w:hAnsi="Arial" w:cs="Arial"/>
          <w:color w:val="333333"/>
          <w:sz w:val="20"/>
          <w:szCs w:val="20"/>
        </w:rPr>
        <w:lastRenderedPageBreak/>
        <w:t>and will erase all electronic storage of copies of the Software.  Termination of this Agreement will not affect any obligation or liability of Customer arising prior to termination</w:t>
      </w:r>
      <w:r>
        <w:rPr>
          <w:rFonts w:ascii="Arial" w:eastAsia="Times New Roman" w:hAnsi="Arial" w:cs="Arial"/>
          <w:color w:val="333333"/>
          <w:sz w:val="20"/>
          <w:szCs w:val="20"/>
        </w:rPr>
        <w:t>.</w:t>
      </w:r>
      <w:r w:rsidR="00477604" w:rsidRPr="007455A7">
        <w:rPr>
          <w:rFonts w:ascii="Arial" w:eastAsia="Times New Roman" w:hAnsi="Arial" w:cs="Arial"/>
          <w:color w:val="333333"/>
          <w:sz w:val="20"/>
          <w:szCs w:val="20"/>
        </w:rPr>
        <w:t> </w:t>
      </w:r>
    </w:p>
    <w:p w:rsidR="00477604" w:rsidRPr="007455A7" w:rsidRDefault="00477604" w:rsidP="00F23189">
      <w:pPr>
        <w:shd w:val="clear" w:color="auto" w:fill="FFFFFF"/>
        <w:spacing w:after="180" w:line="300" w:lineRule="atLeast"/>
        <w:rPr>
          <w:rFonts w:ascii="Arial" w:eastAsia="Times New Roman" w:hAnsi="Arial" w:cs="Arial"/>
          <w:color w:val="333333"/>
          <w:sz w:val="20"/>
          <w:szCs w:val="20"/>
        </w:rPr>
      </w:pPr>
    </w:p>
    <w:p w:rsidR="00F23189" w:rsidRPr="00F23189" w:rsidRDefault="00F23189" w:rsidP="00F23189">
      <w:pPr>
        <w:spacing w:before="100" w:beforeAutospacing="1" w:after="100" w:afterAutospacing="1" w:line="240" w:lineRule="auto"/>
        <w:rPr>
          <w:rFonts w:ascii="Arial" w:eastAsia="Times New Roman" w:hAnsi="Arial" w:cs="Arial"/>
          <w:color w:val="000000"/>
          <w:sz w:val="21"/>
          <w:szCs w:val="21"/>
        </w:rPr>
      </w:pPr>
    </w:p>
    <w:sectPr w:rsidR="00F23189" w:rsidRPr="00F23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65"/>
    <w:rsid w:val="000110C4"/>
    <w:rsid w:val="000311DC"/>
    <w:rsid w:val="00047269"/>
    <w:rsid w:val="00056DC1"/>
    <w:rsid w:val="000758E9"/>
    <w:rsid w:val="00077A94"/>
    <w:rsid w:val="000816B9"/>
    <w:rsid w:val="00086A77"/>
    <w:rsid w:val="000A1A54"/>
    <w:rsid w:val="000B065F"/>
    <w:rsid w:val="000B40AA"/>
    <w:rsid w:val="000C507F"/>
    <w:rsid w:val="000C5D7A"/>
    <w:rsid w:val="000E0CCF"/>
    <w:rsid w:val="000E1174"/>
    <w:rsid w:val="000E1B0A"/>
    <w:rsid w:val="000E4B6C"/>
    <w:rsid w:val="000E5F0F"/>
    <w:rsid w:val="000F6B19"/>
    <w:rsid w:val="00101A43"/>
    <w:rsid w:val="00120228"/>
    <w:rsid w:val="001214BA"/>
    <w:rsid w:val="0012387E"/>
    <w:rsid w:val="0014104D"/>
    <w:rsid w:val="00141EF4"/>
    <w:rsid w:val="001427A4"/>
    <w:rsid w:val="00144512"/>
    <w:rsid w:val="00150A75"/>
    <w:rsid w:val="00170FCA"/>
    <w:rsid w:val="00171B9C"/>
    <w:rsid w:val="00182C29"/>
    <w:rsid w:val="001A3427"/>
    <w:rsid w:val="001B6A22"/>
    <w:rsid w:val="001E2A71"/>
    <w:rsid w:val="002074F1"/>
    <w:rsid w:val="00212A3E"/>
    <w:rsid w:val="002327BC"/>
    <w:rsid w:val="00236E31"/>
    <w:rsid w:val="002437EE"/>
    <w:rsid w:val="0024384D"/>
    <w:rsid w:val="0024599C"/>
    <w:rsid w:val="002530AF"/>
    <w:rsid w:val="00254108"/>
    <w:rsid w:val="00260B8B"/>
    <w:rsid w:val="00266262"/>
    <w:rsid w:val="0026656B"/>
    <w:rsid w:val="002752AE"/>
    <w:rsid w:val="002764A9"/>
    <w:rsid w:val="0027703E"/>
    <w:rsid w:val="00280FB1"/>
    <w:rsid w:val="00284559"/>
    <w:rsid w:val="002B3A0D"/>
    <w:rsid w:val="002C28BD"/>
    <w:rsid w:val="002D2F6A"/>
    <w:rsid w:val="002F1117"/>
    <w:rsid w:val="002F7AB7"/>
    <w:rsid w:val="0032121C"/>
    <w:rsid w:val="0032562B"/>
    <w:rsid w:val="0033497C"/>
    <w:rsid w:val="00340161"/>
    <w:rsid w:val="00340487"/>
    <w:rsid w:val="00342B43"/>
    <w:rsid w:val="003435D5"/>
    <w:rsid w:val="00344F6E"/>
    <w:rsid w:val="00356A1A"/>
    <w:rsid w:val="0036382A"/>
    <w:rsid w:val="003639BB"/>
    <w:rsid w:val="00392B87"/>
    <w:rsid w:val="003967A2"/>
    <w:rsid w:val="0039790D"/>
    <w:rsid w:val="00397C19"/>
    <w:rsid w:val="003A544F"/>
    <w:rsid w:val="003B2F1A"/>
    <w:rsid w:val="003B3DDA"/>
    <w:rsid w:val="003D3E21"/>
    <w:rsid w:val="003E3997"/>
    <w:rsid w:val="003F2200"/>
    <w:rsid w:val="003F73CD"/>
    <w:rsid w:val="00421E71"/>
    <w:rsid w:val="00446781"/>
    <w:rsid w:val="00454A50"/>
    <w:rsid w:val="0046117B"/>
    <w:rsid w:val="004627C1"/>
    <w:rsid w:val="00477604"/>
    <w:rsid w:val="004853B5"/>
    <w:rsid w:val="004A5FF6"/>
    <w:rsid w:val="004E79D8"/>
    <w:rsid w:val="005114C0"/>
    <w:rsid w:val="00512F3A"/>
    <w:rsid w:val="00516BAB"/>
    <w:rsid w:val="00517D8B"/>
    <w:rsid w:val="0052051A"/>
    <w:rsid w:val="00540641"/>
    <w:rsid w:val="0055320F"/>
    <w:rsid w:val="00562043"/>
    <w:rsid w:val="00571507"/>
    <w:rsid w:val="005811BD"/>
    <w:rsid w:val="005842B9"/>
    <w:rsid w:val="005A31A0"/>
    <w:rsid w:val="005A6769"/>
    <w:rsid w:val="005B2A64"/>
    <w:rsid w:val="005B316B"/>
    <w:rsid w:val="005C5A2B"/>
    <w:rsid w:val="00604409"/>
    <w:rsid w:val="0062127C"/>
    <w:rsid w:val="00635A65"/>
    <w:rsid w:val="00640301"/>
    <w:rsid w:val="0065075A"/>
    <w:rsid w:val="00657FB9"/>
    <w:rsid w:val="006640BE"/>
    <w:rsid w:val="00664B27"/>
    <w:rsid w:val="0067716E"/>
    <w:rsid w:val="00684F74"/>
    <w:rsid w:val="0068738E"/>
    <w:rsid w:val="006C349C"/>
    <w:rsid w:val="006D07FC"/>
    <w:rsid w:val="006D70B5"/>
    <w:rsid w:val="006F0E4D"/>
    <w:rsid w:val="00703E13"/>
    <w:rsid w:val="00704308"/>
    <w:rsid w:val="00706840"/>
    <w:rsid w:val="0071260B"/>
    <w:rsid w:val="00717141"/>
    <w:rsid w:val="00725CC3"/>
    <w:rsid w:val="00734A97"/>
    <w:rsid w:val="007411A1"/>
    <w:rsid w:val="00746DCF"/>
    <w:rsid w:val="0075158F"/>
    <w:rsid w:val="0075478A"/>
    <w:rsid w:val="00765FBE"/>
    <w:rsid w:val="00774CE5"/>
    <w:rsid w:val="007D7258"/>
    <w:rsid w:val="007E4C2D"/>
    <w:rsid w:val="007F685E"/>
    <w:rsid w:val="00800583"/>
    <w:rsid w:val="0084350D"/>
    <w:rsid w:val="00846F46"/>
    <w:rsid w:val="0085298A"/>
    <w:rsid w:val="00857077"/>
    <w:rsid w:val="0088002A"/>
    <w:rsid w:val="00882DB0"/>
    <w:rsid w:val="008A4A8C"/>
    <w:rsid w:val="008C5767"/>
    <w:rsid w:val="008D055F"/>
    <w:rsid w:val="008D2839"/>
    <w:rsid w:val="008D29A9"/>
    <w:rsid w:val="008D309F"/>
    <w:rsid w:val="008E3854"/>
    <w:rsid w:val="00902FF0"/>
    <w:rsid w:val="00905DAF"/>
    <w:rsid w:val="009147D7"/>
    <w:rsid w:val="0092189A"/>
    <w:rsid w:val="0092232D"/>
    <w:rsid w:val="00924C20"/>
    <w:rsid w:val="00925D61"/>
    <w:rsid w:val="009621F9"/>
    <w:rsid w:val="009768FA"/>
    <w:rsid w:val="009905B8"/>
    <w:rsid w:val="00994FFD"/>
    <w:rsid w:val="009C0337"/>
    <w:rsid w:val="009C6787"/>
    <w:rsid w:val="009E109C"/>
    <w:rsid w:val="009E1FEC"/>
    <w:rsid w:val="009F4455"/>
    <w:rsid w:val="00A13302"/>
    <w:rsid w:val="00A433C3"/>
    <w:rsid w:val="00A73CAD"/>
    <w:rsid w:val="00A7744B"/>
    <w:rsid w:val="00A81297"/>
    <w:rsid w:val="00A92A2E"/>
    <w:rsid w:val="00AB2673"/>
    <w:rsid w:val="00AC26F0"/>
    <w:rsid w:val="00AC3D25"/>
    <w:rsid w:val="00AD1F9D"/>
    <w:rsid w:val="00AD5E8F"/>
    <w:rsid w:val="00AE0AAA"/>
    <w:rsid w:val="00B00348"/>
    <w:rsid w:val="00B35BD5"/>
    <w:rsid w:val="00B463A8"/>
    <w:rsid w:val="00B55DB7"/>
    <w:rsid w:val="00B62F58"/>
    <w:rsid w:val="00B9083C"/>
    <w:rsid w:val="00B950C5"/>
    <w:rsid w:val="00BA193A"/>
    <w:rsid w:val="00BB203A"/>
    <w:rsid w:val="00BB7B92"/>
    <w:rsid w:val="00BC099A"/>
    <w:rsid w:val="00BC4BB3"/>
    <w:rsid w:val="00BE63F7"/>
    <w:rsid w:val="00C04B54"/>
    <w:rsid w:val="00C13A48"/>
    <w:rsid w:val="00C27D6F"/>
    <w:rsid w:val="00C347B8"/>
    <w:rsid w:val="00C47741"/>
    <w:rsid w:val="00C64CC5"/>
    <w:rsid w:val="00C66D85"/>
    <w:rsid w:val="00C72BB0"/>
    <w:rsid w:val="00C924A0"/>
    <w:rsid w:val="00C94168"/>
    <w:rsid w:val="00CB3797"/>
    <w:rsid w:val="00CC18E0"/>
    <w:rsid w:val="00CF0D2D"/>
    <w:rsid w:val="00CF1BF4"/>
    <w:rsid w:val="00CF43A6"/>
    <w:rsid w:val="00D0768F"/>
    <w:rsid w:val="00D123B5"/>
    <w:rsid w:val="00D252E4"/>
    <w:rsid w:val="00D35C2B"/>
    <w:rsid w:val="00D70551"/>
    <w:rsid w:val="00D975C4"/>
    <w:rsid w:val="00DA06E0"/>
    <w:rsid w:val="00DA5996"/>
    <w:rsid w:val="00DC1DC0"/>
    <w:rsid w:val="00DC3584"/>
    <w:rsid w:val="00DC40C7"/>
    <w:rsid w:val="00DC72BE"/>
    <w:rsid w:val="00DF2261"/>
    <w:rsid w:val="00DF57BC"/>
    <w:rsid w:val="00E0644C"/>
    <w:rsid w:val="00E21DF8"/>
    <w:rsid w:val="00E24CB2"/>
    <w:rsid w:val="00E32029"/>
    <w:rsid w:val="00E33CE7"/>
    <w:rsid w:val="00E4068A"/>
    <w:rsid w:val="00E42230"/>
    <w:rsid w:val="00E451CF"/>
    <w:rsid w:val="00E51603"/>
    <w:rsid w:val="00E56BE7"/>
    <w:rsid w:val="00E62777"/>
    <w:rsid w:val="00E76867"/>
    <w:rsid w:val="00E76AD2"/>
    <w:rsid w:val="00E821D2"/>
    <w:rsid w:val="00E86A0D"/>
    <w:rsid w:val="00EC6E7A"/>
    <w:rsid w:val="00ED3CEE"/>
    <w:rsid w:val="00EE0E6F"/>
    <w:rsid w:val="00EE1B77"/>
    <w:rsid w:val="00EF6C93"/>
    <w:rsid w:val="00F00C53"/>
    <w:rsid w:val="00F05440"/>
    <w:rsid w:val="00F23189"/>
    <w:rsid w:val="00F25102"/>
    <w:rsid w:val="00F34E87"/>
    <w:rsid w:val="00F44BE8"/>
    <w:rsid w:val="00F51654"/>
    <w:rsid w:val="00F54555"/>
    <w:rsid w:val="00F552E5"/>
    <w:rsid w:val="00F60C79"/>
    <w:rsid w:val="00F725EF"/>
    <w:rsid w:val="00F75D11"/>
    <w:rsid w:val="00F90B1C"/>
    <w:rsid w:val="00FB6EBF"/>
    <w:rsid w:val="00FC400F"/>
    <w:rsid w:val="00FC6156"/>
    <w:rsid w:val="00FD203D"/>
    <w:rsid w:val="00FD22EB"/>
    <w:rsid w:val="00FD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EE1D0-B2A7-4BE9-85DA-7DC67B9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35A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5A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5A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5A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35A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26757">
      <w:bodyDiv w:val="1"/>
      <w:marLeft w:val="0"/>
      <w:marRight w:val="0"/>
      <w:marTop w:val="0"/>
      <w:marBottom w:val="0"/>
      <w:divBdr>
        <w:top w:val="none" w:sz="0" w:space="0" w:color="auto"/>
        <w:left w:val="none" w:sz="0" w:space="0" w:color="auto"/>
        <w:bottom w:val="none" w:sz="0" w:space="0" w:color="auto"/>
        <w:right w:val="none" w:sz="0" w:space="0" w:color="auto"/>
      </w:divBdr>
      <w:divsChild>
        <w:div w:id="1837455653">
          <w:marLeft w:val="525"/>
          <w:marRight w:val="0"/>
          <w:marTop w:val="0"/>
          <w:marBottom w:val="0"/>
          <w:divBdr>
            <w:top w:val="none" w:sz="0" w:space="0" w:color="auto"/>
            <w:left w:val="none" w:sz="0" w:space="0" w:color="auto"/>
            <w:bottom w:val="none" w:sz="0" w:space="0" w:color="auto"/>
            <w:right w:val="none" w:sz="0" w:space="0" w:color="auto"/>
          </w:divBdr>
          <w:divsChild>
            <w:div w:id="1552112619">
              <w:marLeft w:val="525"/>
              <w:marRight w:val="0"/>
              <w:marTop w:val="0"/>
              <w:marBottom w:val="0"/>
              <w:divBdr>
                <w:top w:val="none" w:sz="0" w:space="0" w:color="auto"/>
                <w:left w:val="none" w:sz="0" w:space="0" w:color="auto"/>
                <w:bottom w:val="none" w:sz="0" w:space="0" w:color="auto"/>
                <w:right w:val="none" w:sz="0" w:space="0" w:color="auto"/>
              </w:divBdr>
              <w:divsChild>
                <w:div w:id="370612246">
                  <w:marLeft w:val="525"/>
                  <w:marRight w:val="0"/>
                  <w:marTop w:val="0"/>
                  <w:marBottom w:val="0"/>
                  <w:divBdr>
                    <w:top w:val="none" w:sz="0" w:space="0" w:color="auto"/>
                    <w:left w:val="none" w:sz="0" w:space="0" w:color="auto"/>
                    <w:bottom w:val="none" w:sz="0" w:space="0" w:color="auto"/>
                    <w:right w:val="none" w:sz="0" w:space="0" w:color="auto"/>
                  </w:divBdr>
                </w:div>
                <w:div w:id="60326916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1985503517">
          <w:marLeft w:val="525"/>
          <w:marRight w:val="0"/>
          <w:marTop w:val="0"/>
          <w:marBottom w:val="0"/>
          <w:divBdr>
            <w:top w:val="none" w:sz="0" w:space="0" w:color="auto"/>
            <w:left w:val="none" w:sz="0" w:space="0" w:color="auto"/>
            <w:bottom w:val="none" w:sz="0" w:space="0" w:color="auto"/>
            <w:right w:val="none" w:sz="0" w:space="0" w:color="auto"/>
          </w:divBdr>
        </w:div>
        <w:div w:id="1266159266">
          <w:marLeft w:val="525"/>
          <w:marRight w:val="0"/>
          <w:marTop w:val="0"/>
          <w:marBottom w:val="0"/>
          <w:divBdr>
            <w:top w:val="none" w:sz="0" w:space="0" w:color="auto"/>
            <w:left w:val="none" w:sz="0" w:space="0" w:color="auto"/>
            <w:bottom w:val="none" w:sz="0" w:space="0" w:color="auto"/>
            <w:right w:val="none" w:sz="0" w:space="0" w:color="auto"/>
          </w:divBdr>
        </w:div>
        <w:div w:id="1528373815">
          <w:marLeft w:val="525"/>
          <w:marRight w:val="0"/>
          <w:marTop w:val="0"/>
          <w:marBottom w:val="0"/>
          <w:divBdr>
            <w:top w:val="none" w:sz="0" w:space="0" w:color="auto"/>
            <w:left w:val="none" w:sz="0" w:space="0" w:color="auto"/>
            <w:bottom w:val="none" w:sz="0" w:space="0" w:color="auto"/>
            <w:right w:val="none" w:sz="0" w:space="0" w:color="auto"/>
          </w:divBdr>
        </w:div>
        <w:div w:id="717243641">
          <w:marLeft w:val="525"/>
          <w:marRight w:val="0"/>
          <w:marTop w:val="0"/>
          <w:marBottom w:val="0"/>
          <w:divBdr>
            <w:top w:val="none" w:sz="0" w:space="0" w:color="auto"/>
            <w:left w:val="none" w:sz="0" w:space="0" w:color="auto"/>
            <w:bottom w:val="none" w:sz="0" w:space="0" w:color="auto"/>
            <w:right w:val="none" w:sz="0" w:space="0" w:color="auto"/>
          </w:divBdr>
        </w:div>
        <w:div w:id="647978944">
          <w:marLeft w:val="5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3420</Words>
  <Characters>19498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Amol</dc:creator>
  <cp:keywords/>
  <dc:description/>
  <cp:lastModifiedBy>Amol</cp:lastModifiedBy>
  <cp:revision>28</cp:revision>
  <dcterms:created xsi:type="dcterms:W3CDTF">2014-09-09T21:38:00Z</dcterms:created>
  <dcterms:modified xsi:type="dcterms:W3CDTF">2015-10-23T00:34:00Z</dcterms:modified>
</cp:coreProperties>
</file>